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E0088" w14:textId="4346878C" w:rsidR="00340101" w:rsidRDefault="001B029B" w:rsidP="00B639A0">
      <w:pPr>
        <w:spacing w:line="480" w:lineRule="auto"/>
        <w:jc w:val="center"/>
        <w:rPr>
          <w:b/>
        </w:rPr>
      </w:pPr>
      <w:r>
        <w:rPr>
          <w:b/>
        </w:rPr>
        <w:t xml:space="preserve"> </w:t>
      </w:r>
    </w:p>
    <w:p w14:paraId="52EA1B74" w14:textId="49016972" w:rsidR="00625872" w:rsidRPr="004B1C0F" w:rsidRDefault="00B639A0" w:rsidP="00B639A0">
      <w:pPr>
        <w:spacing w:line="480" w:lineRule="auto"/>
        <w:jc w:val="center"/>
        <w:rPr>
          <w:b/>
        </w:rPr>
      </w:pPr>
      <w:r w:rsidRPr="004B1C0F">
        <w:rPr>
          <w:b/>
        </w:rPr>
        <w:t>Genome</w:t>
      </w:r>
      <w:r w:rsidR="009E32CE">
        <w:rPr>
          <w:b/>
        </w:rPr>
        <w:t xml:space="preserve"> dynamics </w:t>
      </w:r>
      <w:r w:rsidR="00E65708">
        <w:rPr>
          <w:b/>
        </w:rPr>
        <w:t>over evolutionary time</w:t>
      </w:r>
      <w:r w:rsidR="00A0394A">
        <w:rPr>
          <w:b/>
        </w:rPr>
        <w:t xml:space="preserve">: “C-value enigma” </w:t>
      </w:r>
      <w:r w:rsidR="0057402F">
        <w:rPr>
          <w:b/>
        </w:rPr>
        <w:t>in light of</w:t>
      </w:r>
      <w:r w:rsidR="00A0394A">
        <w:rPr>
          <w:b/>
        </w:rPr>
        <w:t xml:space="preserve"> chromosome structure</w:t>
      </w:r>
    </w:p>
    <w:p w14:paraId="7A2C1072" w14:textId="77777777" w:rsidR="004409B2" w:rsidRDefault="004409B2" w:rsidP="00B639A0">
      <w:pPr>
        <w:spacing w:line="480" w:lineRule="auto"/>
        <w:jc w:val="center"/>
      </w:pPr>
    </w:p>
    <w:p w14:paraId="077FE76B" w14:textId="77777777" w:rsidR="00B639A0" w:rsidRDefault="00B639A0" w:rsidP="00B639A0">
      <w:pPr>
        <w:spacing w:line="480" w:lineRule="auto"/>
        <w:jc w:val="center"/>
      </w:pPr>
      <w:r>
        <w:t>Predrag Slijepcevic</w:t>
      </w:r>
    </w:p>
    <w:p w14:paraId="3F57EC75" w14:textId="77777777" w:rsidR="00623C67" w:rsidRDefault="00623C67" w:rsidP="00B639A0">
      <w:pPr>
        <w:spacing w:line="480" w:lineRule="auto"/>
        <w:jc w:val="center"/>
      </w:pPr>
    </w:p>
    <w:p w14:paraId="0BD37478" w14:textId="74C7EBFC" w:rsidR="00623C67" w:rsidRDefault="00623C67" w:rsidP="00B639A0">
      <w:pPr>
        <w:spacing w:line="480" w:lineRule="auto"/>
        <w:jc w:val="center"/>
      </w:pPr>
      <w:r>
        <w:t>Department of Life Sciences, College of Health and Life Sciences, Brunel University London, UB8 3PH, Uxbridge, UK</w:t>
      </w:r>
    </w:p>
    <w:p w14:paraId="2B171009" w14:textId="77777777" w:rsidR="00623C67" w:rsidRDefault="00623C67" w:rsidP="00B639A0">
      <w:pPr>
        <w:spacing w:line="480" w:lineRule="auto"/>
        <w:jc w:val="center"/>
      </w:pPr>
    </w:p>
    <w:p w14:paraId="4A27D29F" w14:textId="10EE514B" w:rsidR="00623C67" w:rsidRDefault="00623C67" w:rsidP="00B639A0">
      <w:pPr>
        <w:spacing w:line="480" w:lineRule="auto"/>
        <w:jc w:val="center"/>
      </w:pPr>
      <w:proofErr w:type="gramStart"/>
      <w:r w:rsidRPr="00623C67">
        <w:rPr>
          <w:color w:val="C0504D" w:themeColor="accent2"/>
        </w:rPr>
        <w:t>e</w:t>
      </w:r>
      <w:proofErr w:type="gramEnd"/>
      <w:r w:rsidRPr="00623C67">
        <w:rPr>
          <w:color w:val="C0504D" w:themeColor="accent2"/>
        </w:rPr>
        <w:t>:</w:t>
      </w:r>
      <w:r>
        <w:t xml:space="preserve"> </w:t>
      </w:r>
      <w:hyperlink r:id="rId9" w:history="1">
        <w:r w:rsidRPr="005E70D9">
          <w:rPr>
            <w:rStyle w:val="Hyperlink"/>
          </w:rPr>
          <w:t>predrag.slijepcevic@brunel.ac.uk</w:t>
        </w:r>
      </w:hyperlink>
    </w:p>
    <w:p w14:paraId="2ECEE058" w14:textId="77777777" w:rsidR="00623C67" w:rsidRDefault="00623C67" w:rsidP="00B639A0">
      <w:pPr>
        <w:spacing w:line="480" w:lineRule="auto"/>
        <w:jc w:val="center"/>
      </w:pPr>
    </w:p>
    <w:p w14:paraId="21B16C1C" w14:textId="79852D08" w:rsidR="00623C67" w:rsidRDefault="00623C67" w:rsidP="00B639A0">
      <w:pPr>
        <w:spacing w:line="480" w:lineRule="auto"/>
        <w:jc w:val="center"/>
      </w:pPr>
      <w:r>
        <w:t>Key words:</w:t>
      </w:r>
      <w:r w:rsidR="00BD385E">
        <w:t xml:space="preserve"> chromosome rearrangements; genome evolution; C-value enigma; </w:t>
      </w:r>
      <w:proofErr w:type="spellStart"/>
      <w:r w:rsidR="00BD385E">
        <w:t>nucleotype</w:t>
      </w:r>
      <w:proofErr w:type="spellEnd"/>
      <w:r w:rsidR="00BD385E">
        <w:t xml:space="preserve">; </w:t>
      </w:r>
      <w:proofErr w:type="spellStart"/>
      <w:r w:rsidR="00BD385E">
        <w:t>chromothripsis</w:t>
      </w:r>
      <w:proofErr w:type="spellEnd"/>
      <w:r w:rsidR="00BD385E">
        <w:t>;</w:t>
      </w:r>
      <w:r w:rsidR="0074062F">
        <w:t xml:space="preserve"> informatics metaphor. </w:t>
      </w:r>
    </w:p>
    <w:p w14:paraId="50DDAD0A" w14:textId="77777777" w:rsidR="00B639A0" w:rsidRDefault="00B639A0" w:rsidP="00B639A0">
      <w:pPr>
        <w:spacing w:line="480" w:lineRule="auto"/>
        <w:jc w:val="center"/>
      </w:pPr>
    </w:p>
    <w:p w14:paraId="6344492C" w14:textId="77777777" w:rsidR="00B639A0" w:rsidRDefault="00B639A0" w:rsidP="00B639A0">
      <w:pPr>
        <w:spacing w:line="480" w:lineRule="auto"/>
        <w:jc w:val="center"/>
      </w:pPr>
    </w:p>
    <w:p w14:paraId="4DB81671" w14:textId="77777777" w:rsidR="00B639A0" w:rsidRDefault="00B639A0" w:rsidP="00B639A0">
      <w:pPr>
        <w:spacing w:line="480" w:lineRule="auto"/>
        <w:jc w:val="center"/>
      </w:pPr>
    </w:p>
    <w:p w14:paraId="2A41D7C0" w14:textId="77777777" w:rsidR="00B639A0" w:rsidRDefault="00B639A0" w:rsidP="00B639A0">
      <w:pPr>
        <w:spacing w:line="480" w:lineRule="auto"/>
        <w:jc w:val="center"/>
      </w:pPr>
    </w:p>
    <w:p w14:paraId="3AFEAD67" w14:textId="77777777" w:rsidR="00B639A0" w:rsidRDefault="00B639A0" w:rsidP="00B639A0">
      <w:pPr>
        <w:spacing w:line="480" w:lineRule="auto"/>
        <w:jc w:val="center"/>
      </w:pPr>
    </w:p>
    <w:p w14:paraId="574F1B4A" w14:textId="77777777" w:rsidR="00B639A0" w:rsidRDefault="00B639A0" w:rsidP="00B639A0">
      <w:pPr>
        <w:spacing w:line="480" w:lineRule="auto"/>
        <w:jc w:val="center"/>
      </w:pPr>
    </w:p>
    <w:p w14:paraId="10D6BBAE" w14:textId="77777777" w:rsidR="00B639A0" w:rsidRDefault="00B639A0" w:rsidP="00B639A0">
      <w:pPr>
        <w:spacing w:line="480" w:lineRule="auto"/>
        <w:jc w:val="center"/>
      </w:pPr>
    </w:p>
    <w:p w14:paraId="18EAB4DD" w14:textId="77777777" w:rsidR="00B639A0" w:rsidRDefault="00B639A0" w:rsidP="00B639A0">
      <w:pPr>
        <w:spacing w:line="480" w:lineRule="auto"/>
        <w:jc w:val="center"/>
      </w:pPr>
    </w:p>
    <w:p w14:paraId="7F295407" w14:textId="77777777" w:rsidR="00B639A0" w:rsidRDefault="00B639A0" w:rsidP="00B639A0">
      <w:pPr>
        <w:spacing w:line="480" w:lineRule="auto"/>
        <w:jc w:val="center"/>
      </w:pPr>
    </w:p>
    <w:p w14:paraId="6F899743" w14:textId="77777777" w:rsidR="00B639A0" w:rsidRDefault="00B639A0" w:rsidP="00B639A0">
      <w:pPr>
        <w:spacing w:line="480" w:lineRule="auto"/>
        <w:jc w:val="center"/>
      </w:pPr>
    </w:p>
    <w:p w14:paraId="0C7CD5F6" w14:textId="77777777" w:rsidR="00B639A0" w:rsidRDefault="00B639A0" w:rsidP="00B639A0">
      <w:pPr>
        <w:spacing w:line="480" w:lineRule="auto"/>
        <w:jc w:val="center"/>
      </w:pPr>
    </w:p>
    <w:p w14:paraId="1DC88F08" w14:textId="77777777" w:rsidR="00B639A0" w:rsidRDefault="00B639A0" w:rsidP="00623C67">
      <w:pPr>
        <w:spacing w:line="480" w:lineRule="auto"/>
      </w:pPr>
    </w:p>
    <w:p w14:paraId="7613A54B" w14:textId="5BFB91C0" w:rsidR="00495EDB" w:rsidRDefault="00495EDB" w:rsidP="00B639A0">
      <w:pPr>
        <w:spacing w:line="480" w:lineRule="auto"/>
        <w:jc w:val="both"/>
        <w:rPr>
          <w:b/>
        </w:rPr>
      </w:pPr>
      <w:r>
        <w:rPr>
          <w:b/>
        </w:rPr>
        <w:lastRenderedPageBreak/>
        <w:t>Abstract</w:t>
      </w:r>
    </w:p>
    <w:p w14:paraId="33412E6D" w14:textId="5E7B4144" w:rsidR="007813A3" w:rsidRDefault="00227439" w:rsidP="00B639A0">
      <w:pPr>
        <w:spacing w:line="480" w:lineRule="auto"/>
        <w:jc w:val="both"/>
      </w:pPr>
      <w:r>
        <w:t xml:space="preserve">Eukaryotic genome evolution integrates processes behind </w:t>
      </w:r>
      <w:r w:rsidR="00E835ED">
        <w:t xml:space="preserve">(i) </w:t>
      </w:r>
      <w:r w:rsidR="00E762E1">
        <w:t xml:space="preserve">chromosome plasticity (change in chromosome structure and number), </w:t>
      </w:r>
      <w:r w:rsidR="00E835ED">
        <w:t xml:space="preserve">(ii) </w:t>
      </w:r>
      <w:r w:rsidR="00E762E1">
        <w:t xml:space="preserve">genome </w:t>
      </w:r>
      <w:r>
        <w:t>stability maintenance</w:t>
      </w:r>
      <w:r w:rsidR="007D3661">
        <w:t xml:space="preserve"> (perfect stability would prevent adaptive processes)</w:t>
      </w:r>
      <w:r>
        <w:t xml:space="preserve"> and </w:t>
      </w:r>
      <w:r w:rsidR="00E835ED">
        <w:t xml:space="preserve">(iii) </w:t>
      </w:r>
      <w:r>
        <w:t xml:space="preserve">genome size. </w:t>
      </w:r>
      <w:r w:rsidR="00E835ED">
        <w:t>R</w:t>
      </w:r>
      <w:r w:rsidR="007837C0">
        <w:t>elationship</w:t>
      </w:r>
      <w:r w:rsidR="00E762E1">
        <w:t>s</w:t>
      </w:r>
      <w:r w:rsidR="007837C0">
        <w:t xml:space="preserve"> </w:t>
      </w:r>
      <w:r w:rsidR="00E835ED">
        <w:t xml:space="preserve">between these variables </w:t>
      </w:r>
      <w:r w:rsidR="009850D3">
        <w:t>remain</w:t>
      </w:r>
      <w:r w:rsidR="007837C0">
        <w:t xml:space="preserve"> enigmatic</w:t>
      </w:r>
      <w:r w:rsidR="00E762E1">
        <w:t>,</w:t>
      </w:r>
      <w:r w:rsidR="007837C0">
        <w:t xml:space="preserve"> hence the term “C-value enigma”. </w:t>
      </w:r>
      <w:r w:rsidR="007813A3">
        <w:t xml:space="preserve">This term reflects </w:t>
      </w:r>
      <w:r w:rsidR="009E32CE">
        <w:t xml:space="preserve">an </w:t>
      </w:r>
      <w:r w:rsidR="007813A3">
        <w:t xml:space="preserve">apparent lack of correlation between genome size and perceived organismal complexity, replacing an older term “C-value paradox”. </w:t>
      </w:r>
      <w:r w:rsidR="007837C0">
        <w:t xml:space="preserve">A useful concept for explaining the enigma is the </w:t>
      </w:r>
      <w:proofErr w:type="spellStart"/>
      <w:r w:rsidR="007837C0">
        <w:t>n</w:t>
      </w:r>
      <w:r w:rsidR="00C97E4F">
        <w:t>ucleotypic</w:t>
      </w:r>
      <w:proofErr w:type="spellEnd"/>
      <w:r w:rsidR="007837C0">
        <w:t xml:space="preserve"> </w:t>
      </w:r>
      <w:r w:rsidR="00C97E4F">
        <w:t>function,</w:t>
      </w:r>
      <w:r w:rsidR="007837C0">
        <w:t xml:space="preserve"> a pluralistic approach </w:t>
      </w:r>
      <w:r w:rsidR="00064915">
        <w:t xml:space="preserve">unifying a range of phenomena not covered by the conventional genotype and phenotype </w:t>
      </w:r>
      <w:r w:rsidR="009850D3">
        <w:t>concepts</w:t>
      </w:r>
      <w:r w:rsidR="00E762E1">
        <w:t xml:space="preserve">. In this paper I </w:t>
      </w:r>
      <w:r w:rsidR="009869EC">
        <w:t xml:space="preserve">expand the </w:t>
      </w:r>
      <w:proofErr w:type="spellStart"/>
      <w:r w:rsidR="009869EC">
        <w:t>nucleotype</w:t>
      </w:r>
      <w:proofErr w:type="spellEnd"/>
      <w:r w:rsidR="009869EC">
        <w:t xml:space="preserve"> </w:t>
      </w:r>
      <w:r w:rsidR="00C97E4F">
        <w:t>function</w:t>
      </w:r>
      <w:r w:rsidR="009869EC">
        <w:t xml:space="preserve"> by adding two </w:t>
      </w:r>
      <w:r w:rsidR="00E835ED">
        <w:t xml:space="preserve">additional </w:t>
      </w:r>
      <w:r w:rsidR="009869EC">
        <w:t>elements. First element is the “informatics metaphor” according to which genomes act as information-processing entities</w:t>
      </w:r>
      <w:r w:rsidR="009850D3">
        <w:t xml:space="preserve"> integrating </w:t>
      </w:r>
      <w:r w:rsidR="00623C67">
        <w:t>“</w:t>
      </w:r>
      <w:r w:rsidR="009850D3">
        <w:t>hardware</w:t>
      </w:r>
      <w:r w:rsidR="00623C67">
        <w:t>”</w:t>
      </w:r>
      <w:r w:rsidR="009850D3">
        <w:t xml:space="preserve"> </w:t>
      </w:r>
      <w:r w:rsidR="00623C67">
        <w:t xml:space="preserve">(structural DNA + </w:t>
      </w:r>
      <w:proofErr w:type="spellStart"/>
      <w:r w:rsidR="00623C67">
        <w:t>epigentetic</w:t>
      </w:r>
      <w:proofErr w:type="spellEnd"/>
      <w:r w:rsidR="00623C67">
        <w:t xml:space="preserve">-related DNA) </w:t>
      </w:r>
      <w:r w:rsidR="009850D3">
        <w:t xml:space="preserve">and </w:t>
      </w:r>
      <w:r w:rsidR="00623C67">
        <w:t>“</w:t>
      </w:r>
      <w:r w:rsidR="009850D3">
        <w:t>software</w:t>
      </w:r>
      <w:r w:rsidR="00623C67">
        <w:t>” (protein-coding DNA)</w:t>
      </w:r>
      <w:r w:rsidR="009850D3">
        <w:t xml:space="preserve"> </w:t>
      </w:r>
      <w:r w:rsidR="00A54A9E">
        <w:t xml:space="preserve">components of the genome </w:t>
      </w:r>
      <w:r w:rsidR="009850D3">
        <w:t>into a single unit</w:t>
      </w:r>
      <w:r w:rsidR="00A54A9E">
        <w:t xml:space="preserve"> behind organismal fitness</w:t>
      </w:r>
      <w:r w:rsidR="009869EC">
        <w:t xml:space="preserve">. </w:t>
      </w:r>
      <w:r w:rsidR="00E835ED">
        <w:t xml:space="preserve">Second element is gross chromosome restructuring, or </w:t>
      </w:r>
      <w:proofErr w:type="spellStart"/>
      <w:r w:rsidR="00E835ED">
        <w:t>chromothripsis</w:t>
      </w:r>
      <w:proofErr w:type="spellEnd"/>
      <w:r w:rsidR="00E835ED">
        <w:t xml:space="preserve">, as </w:t>
      </w:r>
      <w:r w:rsidR="009850D3">
        <w:t xml:space="preserve">a novel process behind </w:t>
      </w:r>
      <w:r w:rsidR="00A54A9E">
        <w:t xml:space="preserve">evolutionary </w:t>
      </w:r>
      <w:r w:rsidR="009850D3">
        <w:t>chromosome plasticity</w:t>
      </w:r>
      <w:r w:rsidR="009869EC">
        <w:t xml:space="preserve">.  </w:t>
      </w:r>
      <w:r w:rsidR="00064915">
        <w:t xml:space="preserve"> </w:t>
      </w:r>
      <w:r w:rsidR="00E762E1">
        <w:t xml:space="preserve"> </w:t>
      </w:r>
    </w:p>
    <w:p w14:paraId="6AB92634" w14:textId="77777777" w:rsidR="00495EDB" w:rsidRDefault="00495EDB" w:rsidP="00B639A0">
      <w:pPr>
        <w:spacing w:line="480" w:lineRule="auto"/>
        <w:jc w:val="both"/>
        <w:rPr>
          <w:b/>
        </w:rPr>
      </w:pPr>
    </w:p>
    <w:p w14:paraId="5D134C10" w14:textId="77777777" w:rsidR="00495EDB" w:rsidRDefault="00495EDB" w:rsidP="00B639A0">
      <w:pPr>
        <w:spacing w:line="480" w:lineRule="auto"/>
        <w:jc w:val="both"/>
        <w:rPr>
          <w:b/>
        </w:rPr>
      </w:pPr>
    </w:p>
    <w:p w14:paraId="4859EF6F" w14:textId="77777777" w:rsidR="00495EDB" w:rsidRDefault="00495EDB" w:rsidP="00B639A0">
      <w:pPr>
        <w:spacing w:line="480" w:lineRule="auto"/>
        <w:jc w:val="both"/>
        <w:rPr>
          <w:b/>
        </w:rPr>
      </w:pPr>
    </w:p>
    <w:p w14:paraId="3D434533" w14:textId="77777777" w:rsidR="00495EDB" w:rsidRDefault="00495EDB" w:rsidP="00B639A0">
      <w:pPr>
        <w:spacing w:line="480" w:lineRule="auto"/>
        <w:jc w:val="both"/>
        <w:rPr>
          <w:b/>
        </w:rPr>
      </w:pPr>
    </w:p>
    <w:p w14:paraId="19769CE2" w14:textId="77777777" w:rsidR="009850D3" w:rsidRDefault="009850D3" w:rsidP="00B639A0">
      <w:pPr>
        <w:spacing w:line="480" w:lineRule="auto"/>
        <w:jc w:val="both"/>
        <w:rPr>
          <w:b/>
        </w:rPr>
      </w:pPr>
    </w:p>
    <w:p w14:paraId="766D4D16" w14:textId="77777777" w:rsidR="009850D3" w:rsidRDefault="009850D3" w:rsidP="00B639A0">
      <w:pPr>
        <w:spacing w:line="480" w:lineRule="auto"/>
        <w:jc w:val="both"/>
        <w:rPr>
          <w:b/>
        </w:rPr>
      </w:pPr>
    </w:p>
    <w:p w14:paraId="58C28121" w14:textId="77777777" w:rsidR="00495EDB" w:rsidRDefault="00495EDB" w:rsidP="00B639A0">
      <w:pPr>
        <w:spacing w:line="480" w:lineRule="auto"/>
        <w:jc w:val="both"/>
        <w:rPr>
          <w:b/>
        </w:rPr>
      </w:pPr>
    </w:p>
    <w:p w14:paraId="1F4EEC74" w14:textId="77777777" w:rsidR="00495EDB" w:rsidRDefault="00495EDB" w:rsidP="00B639A0">
      <w:pPr>
        <w:spacing w:line="480" w:lineRule="auto"/>
        <w:jc w:val="both"/>
        <w:rPr>
          <w:b/>
        </w:rPr>
      </w:pPr>
    </w:p>
    <w:p w14:paraId="25702C64" w14:textId="4628CC1B" w:rsidR="00D265F7" w:rsidRPr="00D265F7" w:rsidRDefault="00D265F7" w:rsidP="00D265F7">
      <w:pPr>
        <w:spacing w:line="480" w:lineRule="auto"/>
        <w:jc w:val="both"/>
        <w:rPr>
          <w:i/>
        </w:rPr>
      </w:pPr>
      <w:r w:rsidRPr="00D265F7">
        <w:rPr>
          <w:i/>
        </w:rPr>
        <w:lastRenderedPageBreak/>
        <w:t>I believe that all the studies that we carried out during the last three decades have demonstrated that DSBs are primarily responsible for the formation of chromosomal aberrations.</w:t>
      </w:r>
    </w:p>
    <w:p w14:paraId="0E2EEA60" w14:textId="2A96E837" w:rsidR="00D265F7" w:rsidRPr="00791665" w:rsidRDefault="00D265F7" w:rsidP="00D265F7">
      <w:pPr>
        <w:spacing w:line="480" w:lineRule="auto"/>
        <w:jc w:val="both"/>
      </w:pPr>
      <w:r>
        <w:t xml:space="preserve">A.T. Natarajan, 2012. </w:t>
      </w:r>
      <w:proofErr w:type="gramStart"/>
      <w:r>
        <w:t>Reflections</w:t>
      </w:r>
      <w:r w:rsidR="009850D3">
        <w:t xml:space="preserve"> on a lifetime in cytogenetics [1].</w:t>
      </w:r>
      <w:proofErr w:type="gramEnd"/>
    </w:p>
    <w:p w14:paraId="262AF01E" w14:textId="77777777" w:rsidR="00D265F7" w:rsidRDefault="00D265F7" w:rsidP="00B639A0">
      <w:pPr>
        <w:spacing w:line="480" w:lineRule="auto"/>
        <w:jc w:val="both"/>
        <w:rPr>
          <w:b/>
        </w:rPr>
      </w:pPr>
    </w:p>
    <w:p w14:paraId="07E194EB" w14:textId="0210D355" w:rsidR="00B639A0" w:rsidRPr="009A14A8" w:rsidRDefault="009A14A8" w:rsidP="009A14A8">
      <w:pPr>
        <w:spacing w:line="480" w:lineRule="auto"/>
        <w:jc w:val="both"/>
        <w:rPr>
          <w:b/>
        </w:rPr>
      </w:pPr>
      <w:r>
        <w:rPr>
          <w:b/>
        </w:rPr>
        <w:t>1.</w:t>
      </w:r>
      <w:r w:rsidR="00B639A0" w:rsidRPr="009A14A8">
        <w:rPr>
          <w:b/>
        </w:rPr>
        <w:t>Introduction</w:t>
      </w:r>
    </w:p>
    <w:p w14:paraId="741AA8B3" w14:textId="56371B85" w:rsidR="00B639A0" w:rsidRDefault="00B639A0" w:rsidP="00B639A0">
      <w:pPr>
        <w:spacing w:line="480" w:lineRule="auto"/>
        <w:jc w:val="both"/>
      </w:pPr>
      <w:r>
        <w:rPr>
          <w:b/>
        </w:rPr>
        <w:tab/>
      </w:r>
      <w:r w:rsidR="009E32CE" w:rsidRPr="00E407FA">
        <w:t>Evolutionary genome dynamics</w:t>
      </w:r>
      <w:r w:rsidR="009E32CE">
        <w:t xml:space="preserve"> is described accurately, but somewhat cryptically, by the </w:t>
      </w:r>
      <w:r w:rsidR="00067DC9" w:rsidRPr="00067DC9">
        <w:t>phrase “genome in pieces”</w:t>
      </w:r>
      <w:r w:rsidR="009E32CE">
        <w:t xml:space="preserve"> which</w:t>
      </w:r>
      <w:r w:rsidR="00067DC9" w:rsidRPr="00067DC9">
        <w:t xml:space="preserve"> refers to chromosomes</w:t>
      </w:r>
      <w:r w:rsidR="009850D3">
        <w:rPr>
          <w:vertAlign w:val="superscript"/>
        </w:rPr>
        <w:t xml:space="preserve"> </w:t>
      </w:r>
      <w:r w:rsidR="009850D3">
        <w:t>[2]</w:t>
      </w:r>
      <w:r w:rsidR="00067DC9" w:rsidRPr="00067DC9">
        <w:t xml:space="preserve">. </w:t>
      </w:r>
      <w:r w:rsidR="004E2486">
        <w:t xml:space="preserve">If </w:t>
      </w:r>
      <w:r w:rsidR="00AA664B">
        <w:t xml:space="preserve">we define </w:t>
      </w:r>
      <w:r w:rsidR="004E2486">
        <w:t>chromosome</w:t>
      </w:r>
      <w:r w:rsidR="00AA664B">
        <w:t>s</w:t>
      </w:r>
      <w:r w:rsidR="004E2486">
        <w:t xml:space="preserve"> </w:t>
      </w:r>
      <w:r w:rsidR="00AA664B">
        <w:t>as</w:t>
      </w:r>
      <w:r w:rsidR="004E2486">
        <w:t xml:space="preserve"> </w:t>
      </w:r>
      <w:r w:rsidR="007D79D1">
        <w:t>genome compartment</w:t>
      </w:r>
      <w:r w:rsidR="00AA664B">
        <w:t>s</w:t>
      </w:r>
      <w:r w:rsidR="007D79D1">
        <w:t xml:space="preserve"> </w:t>
      </w:r>
      <w:r w:rsidR="00AA664B">
        <w:t>consisting of</w:t>
      </w:r>
      <w:r w:rsidR="007D79D1">
        <w:t xml:space="preserve"> DNA and proteins</w:t>
      </w:r>
      <w:r w:rsidR="00CB55A3">
        <w:t xml:space="preserve"> (histone and non-histone)</w:t>
      </w:r>
      <w:r w:rsidR="00AA664B">
        <w:t xml:space="preserve"> equipped with</w:t>
      </w:r>
      <w:r w:rsidR="004E2486">
        <w:t xml:space="preserve"> two functional elements, centromeres and telomeres, bact</w:t>
      </w:r>
      <w:r w:rsidR="009A14A8">
        <w:t xml:space="preserve">eria and </w:t>
      </w:r>
      <w:proofErr w:type="spellStart"/>
      <w:r w:rsidR="009A14A8">
        <w:t>archea</w:t>
      </w:r>
      <w:proofErr w:type="spellEnd"/>
      <w:r w:rsidR="009A14A8">
        <w:t xml:space="preserve"> lack chromosomes [3]</w:t>
      </w:r>
      <w:r w:rsidR="004E2486">
        <w:t xml:space="preserve">. </w:t>
      </w:r>
      <w:r w:rsidR="00AA664B">
        <w:t>Thus, c</w:t>
      </w:r>
      <w:r w:rsidR="00B375E2">
        <w:t>hromosome</w:t>
      </w:r>
      <w:r w:rsidR="00AA664B">
        <w:t>s</w:t>
      </w:r>
      <w:r w:rsidR="00B375E2">
        <w:t xml:space="preserve"> </w:t>
      </w:r>
      <w:r w:rsidR="00AA664B">
        <w:t>are</w:t>
      </w:r>
      <w:r w:rsidR="00B375E2">
        <w:t xml:space="preserve"> emergent structure</w:t>
      </w:r>
      <w:r w:rsidR="009A14A8">
        <w:t>s</w:t>
      </w:r>
      <w:r w:rsidR="00B375E2">
        <w:t xml:space="preserve"> formed </w:t>
      </w:r>
      <w:r w:rsidR="00D23D6E">
        <w:t xml:space="preserve">at the point of a major </w:t>
      </w:r>
      <w:r w:rsidR="009A14A8">
        <w:t>prokaryote to eukaryote evolutionary transition [</w:t>
      </w:r>
      <w:r w:rsidR="00062048">
        <w:t>4, 5</w:t>
      </w:r>
      <w:r w:rsidR="009A14A8">
        <w:t>]</w:t>
      </w:r>
      <w:r w:rsidR="00067DC9">
        <w:t>.</w:t>
      </w:r>
      <w:r w:rsidR="00AD4E40">
        <w:t xml:space="preserve"> </w:t>
      </w:r>
      <w:r w:rsidR="00064915">
        <w:t>In terms of DNA profiles</w:t>
      </w:r>
      <w:r w:rsidR="00AD4E40">
        <w:t xml:space="preserve"> chrom</w:t>
      </w:r>
      <w:r w:rsidR="00E82EE0">
        <w:t>o</w:t>
      </w:r>
      <w:r w:rsidR="00AD4E40">
        <w:t xml:space="preserve">somes are mosaics </w:t>
      </w:r>
      <w:r w:rsidR="00A41DEE">
        <w:t xml:space="preserve">consisting </w:t>
      </w:r>
      <w:r w:rsidR="00AD4E40">
        <w:t xml:space="preserve">of repetitive </w:t>
      </w:r>
      <w:r w:rsidR="004E4ACF">
        <w:t xml:space="preserve">DNA </w:t>
      </w:r>
      <w:r w:rsidR="00AD4E40">
        <w:t>elements, transposons</w:t>
      </w:r>
      <w:r w:rsidR="00C67FB9">
        <w:t>, autonomous retrot</w:t>
      </w:r>
      <w:r w:rsidR="001F38F9">
        <w:t>r</w:t>
      </w:r>
      <w:r w:rsidR="00C67FB9">
        <w:t>a</w:t>
      </w:r>
      <w:r w:rsidR="00A41DEE">
        <w:t>nsposons,</w:t>
      </w:r>
      <w:r w:rsidR="001F38F9">
        <w:t xml:space="preserve"> non-autonomous</w:t>
      </w:r>
      <w:r w:rsidR="009A14A8">
        <w:t xml:space="preserve"> retrotransposon</w:t>
      </w:r>
      <w:r w:rsidR="00AC437E">
        <w:t xml:space="preserve">s </w:t>
      </w:r>
      <w:r w:rsidR="00A41DEE">
        <w:t>and a small fraction of protein-coding DNA</w:t>
      </w:r>
      <w:r w:rsidR="009A14A8">
        <w:t xml:space="preserve"> [</w:t>
      </w:r>
      <w:r w:rsidR="00AC437E">
        <w:t>6</w:t>
      </w:r>
      <w:r w:rsidR="009A14A8">
        <w:t>]</w:t>
      </w:r>
      <w:r w:rsidR="00AD4E40">
        <w:t>.</w:t>
      </w:r>
    </w:p>
    <w:p w14:paraId="3DC6D71C" w14:textId="085091BB" w:rsidR="004409B2" w:rsidRDefault="00BC7F86" w:rsidP="00B639A0">
      <w:pPr>
        <w:spacing w:line="480" w:lineRule="auto"/>
        <w:jc w:val="both"/>
      </w:pPr>
      <w:r>
        <w:tab/>
        <w:t>The key event that shaped the eu</w:t>
      </w:r>
      <w:r w:rsidR="00ED10A0">
        <w:t>karyotic genome at the point of</w:t>
      </w:r>
      <w:r w:rsidR="004B1C0F">
        <w:t xml:space="preserve"> </w:t>
      </w:r>
      <w:r w:rsidR="001F38F9">
        <w:t xml:space="preserve">a </w:t>
      </w:r>
      <w:r>
        <w:t xml:space="preserve">symbiotic merger </w:t>
      </w:r>
      <w:r w:rsidR="003432D7">
        <w:t>between</w:t>
      </w:r>
      <w:r>
        <w:t xml:space="preserve"> an archaeal host </w:t>
      </w:r>
      <w:r w:rsidR="003432D7">
        <w:t>and</w:t>
      </w:r>
      <w:r>
        <w:t xml:space="preserve"> </w:t>
      </w:r>
      <w:r w:rsidR="00830A8D">
        <w:t xml:space="preserve">an </w:t>
      </w:r>
      <w:r w:rsidR="00830A8D">
        <w:rPr>
          <w:rFonts w:ascii="Cambria" w:hAnsi="Cambria"/>
        </w:rPr>
        <w:t>α</w:t>
      </w:r>
      <w:r w:rsidR="00830A8D">
        <w:t>-</w:t>
      </w:r>
      <w:proofErr w:type="spellStart"/>
      <w:r w:rsidR="00830A8D">
        <w:t>proteo</w:t>
      </w:r>
      <w:r>
        <w:t>bacterial</w:t>
      </w:r>
      <w:proofErr w:type="spellEnd"/>
      <w:r>
        <w:t xml:space="preserve"> </w:t>
      </w:r>
      <w:r w:rsidR="00AC437E">
        <w:t>partner</w:t>
      </w:r>
      <w:r w:rsidR="004E2486">
        <w:t>,</w:t>
      </w:r>
      <w:r>
        <w:t xml:space="preserve"> was </w:t>
      </w:r>
      <w:r w:rsidR="00830A8D">
        <w:t>the fragmentation of the host’s circular genome into multiple linear fragments</w:t>
      </w:r>
      <w:r w:rsidR="00067DC9">
        <w:t xml:space="preserve"> (genome in pieces)</w:t>
      </w:r>
      <w:r w:rsidR="00830A8D">
        <w:t xml:space="preserve"> caused by the massive invasion of </w:t>
      </w:r>
      <w:r w:rsidR="004E2486">
        <w:t xml:space="preserve">the </w:t>
      </w:r>
      <w:r w:rsidR="00830A8D">
        <w:t>p</w:t>
      </w:r>
      <w:r w:rsidR="00AC437E">
        <w:t>artner’s mobile group II introns [5, 7]</w:t>
      </w:r>
      <w:r w:rsidR="00830A8D">
        <w:t>. The new</w:t>
      </w:r>
      <w:r w:rsidR="004E2486">
        <w:t xml:space="preserve">ly formed </w:t>
      </w:r>
      <w:r w:rsidR="00830A8D">
        <w:t>linear chromosomes were unstable until the processes for their stabilization</w:t>
      </w:r>
      <w:r w:rsidR="005B29B2">
        <w:t xml:space="preserve"> emerged. These processes were</w:t>
      </w:r>
      <w:r w:rsidR="00830A8D">
        <w:t xml:space="preserve"> first </w:t>
      </w:r>
      <w:r w:rsidR="00A86E67">
        <w:t xml:space="preserve">mediated by </w:t>
      </w:r>
      <w:r w:rsidR="00830A8D">
        <w:t xml:space="preserve">retrotransposons and later </w:t>
      </w:r>
      <w:r w:rsidR="00A86E67">
        <w:t xml:space="preserve">by </w:t>
      </w:r>
      <w:r w:rsidR="00830A8D">
        <w:t xml:space="preserve">properly functioning telomeres </w:t>
      </w:r>
      <w:r w:rsidR="00A86E67">
        <w:t>synthesized</w:t>
      </w:r>
      <w:r w:rsidR="00830A8D">
        <w:t xml:space="preserve"> by the enzyme telomerase, a </w:t>
      </w:r>
      <w:r w:rsidR="00E65708">
        <w:t xml:space="preserve">former </w:t>
      </w:r>
      <w:r w:rsidR="005B29B2">
        <w:t xml:space="preserve">retrotransposon </w:t>
      </w:r>
      <w:r w:rsidR="005B29B2">
        <w:lastRenderedPageBreak/>
        <w:t>itself</w:t>
      </w:r>
      <w:r w:rsidR="00AC437E">
        <w:rPr>
          <w:vertAlign w:val="superscript"/>
        </w:rPr>
        <w:t xml:space="preserve"> </w:t>
      </w:r>
      <w:r w:rsidR="00AC437E">
        <w:t>[8]</w:t>
      </w:r>
      <w:r w:rsidR="00830A8D">
        <w:t>.</w:t>
      </w:r>
      <w:r w:rsidR="00AD4E40">
        <w:t xml:space="preserve"> </w:t>
      </w:r>
      <w:r w:rsidR="00067DC9">
        <w:t>T</w:t>
      </w:r>
      <w:r w:rsidR="00B45904">
        <w:t xml:space="preserve">he </w:t>
      </w:r>
      <w:r w:rsidR="00201EB7">
        <w:t>membrane structure separating the genome</w:t>
      </w:r>
      <w:r w:rsidR="005B29B2">
        <w:t xml:space="preserve"> </w:t>
      </w:r>
      <w:r w:rsidR="00201EB7">
        <w:t>from the rest of the cell</w:t>
      </w:r>
      <w:r w:rsidR="005B29B2">
        <w:t xml:space="preserve"> emerged</w:t>
      </w:r>
      <w:r w:rsidR="00067DC9">
        <w:t xml:space="preserve"> in parallel</w:t>
      </w:r>
      <w:r w:rsidR="009203CC">
        <w:t xml:space="preserve">, leading to </w:t>
      </w:r>
      <w:r w:rsidR="005B29B2">
        <w:t>formation of the cell nucleus</w:t>
      </w:r>
      <w:r w:rsidR="00201EB7">
        <w:t>.</w:t>
      </w:r>
      <w:r w:rsidR="00AD4E40" w:rsidRPr="00AD4E40">
        <w:t xml:space="preserve"> </w:t>
      </w:r>
    </w:p>
    <w:p w14:paraId="10371F39" w14:textId="72AA88CF" w:rsidR="00BC7F86" w:rsidRDefault="00830A8D" w:rsidP="004409B2">
      <w:pPr>
        <w:spacing w:line="480" w:lineRule="auto"/>
        <w:ind w:firstLine="720"/>
        <w:jc w:val="both"/>
      </w:pPr>
      <w:r>
        <w:t>According to one</w:t>
      </w:r>
      <w:r w:rsidR="004B1C0F">
        <w:t xml:space="preserve"> scenario</w:t>
      </w:r>
      <w:r w:rsidR="002F20A0">
        <w:t>,</w:t>
      </w:r>
      <w:r w:rsidR="004B1C0F">
        <w:t xml:space="preserve"> </w:t>
      </w:r>
      <w:r w:rsidR="002F20A0">
        <w:t xml:space="preserve">the </w:t>
      </w:r>
      <w:r w:rsidR="004B1C0F">
        <w:t xml:space="preserve">end-stabilizing structures </w:t>
      </w:r>
      <w:r w:rsidR="005B29B2">
        <w:t xml:space="preserve">of newly formed chromosomes </w:t>
      </w:r>
      <w:r w:rsidR="004B1C0F">
        <w:t xml:space="preserve">also served as centromeres </w:t>
      </w:r>
      <w:r w:rsidR="002F20A0">
        <w:t>by virtue of being</w:t>
      </w:r>
      <w:r w:rsidR="004B1C0F">
        <w:t xml:space="preserve"> attract</w:t>
      </w:r>
      <w:r w:rsidR="002F20A0">
        <w:t>ors of the</w:t>
      </w:r>
      <w:r w:rsidR="004B1C0F">
        <w:t xml:space="preserve"> tubulin-based </w:t>
      </w:r>
      <w:r w:rsidR="00414917">
        <w:t>spindle apparatus</w:t>
      </w:r>
      <w:r w:rsidR="00542C15">
        <w:rPr>
          <w:vertAlign w:val="superscript"/>
        </w:rPr>
        <w:t xml:space="preserve"> </w:t>
      </w:r>
      <w:r w:rsidR="00542C15">
        <w:t>[5]</w:t>
      </w:r>
      <w:r w:rsidR="004B1C0F">
        <w:t>. This scenario predicts that the first eukaryotic chromosomes were telocentric</w:t>
      </w:r>
      <w:r w:rsidR="00B428E7">
        <w:t>: the end structures played the role o</w:t>
      </w:r>
      <w:r w:rsidR="00B45904">
        <w:t>f telomeres and centromeres sim</w:t>
      </w:r>
      <w:r w:rsidR="00B428E7">
        <w:t>ultaneously</w:t>
      </w:r>
      <w:r w:rsidR="004B1C0F">
        <w:t xml:space="preserve">. The karyotype evolution that ensued was mediated by telomeres and centromeres </w:t>
      </w:r>
      <w:r w:rsidR="007A2F29">
        <w:t xml:space="preserve">interchanging </w:t>
      </w:r>
      <w:r w:rsidR="004B1C0F">
        <w:t>functionally and thus act</w:t>
      </w:r>
      <w:r w:rsidR="007A2F29">
        <w:t>ing</w:t>
      </w:r>
      <w:r w:rsidR="004B1C0F">
        <w:t xml:space="preserve"> as factors behind the evolutionary chromosome plasticity</w:t>
      </w:r>
      <w:r w:rsidR="00542C15">
        <w:rPr>
          <w:vertAlign w:val="superscript"/>
        </w:rPr>
        <w:t xml:space="preserve"> </w:t>
      </w:r>
      <w:r w:rsidR="00542C15">
        <w:t>[7]</w:t>
      </w:r>
      <w:r w:rsidR="0007456F">
        <w:t>.</w:t>
      </w:r>
    </w:p>
    <w:p w14:paraId="2DB57D37" w14:textId="21B36093" w:rsidR="00D76DC3" w:rsidRDefault="005B29B2" w:rsidP="00B639A0">
      <w:pPr>
        <w:spacing w:line="480" w:lineRule="auto"/>
        <w:jc w:val="both"/>
      </w:pPr>
      <w:r>
        <w:tab/>
        <w:t>T</w:t>
      </w:r>
      <w:r w:rsidR="00B428E7">
        <w:t>hus, t</w:t>
      </w:r>
      <w:r w:rsidR="00201EB7">
        <w:t>h</w:t>
      </w:r>
      <w:r w:rsidR="004B1C0F">
        <w:t>e phra</w:t>
      </w:r>
      <w:r w:rsidR="00414917">
        <w:t xml:space="preserve">se “genomes in pieces” </w:t>
      </w:r>
      <w:r w:rsidR="004B1C0F">
        <w:t xml:space="preserve">reflects the evolutionary point at which </w:t>
      </w:r>
      <w:r w:rsidR="00E65708">
        <w:t xml:space="preserve">the </w:t>
      </w:r>
      <w:r w:rsidR="002F20A0">
        <w:t xml:space="preserve">true </w:t>
      </w:r>
      <w:r w:rsidR="004B1C0F">
        <w:t xml:space="preserve">chromosomes emerged. </w:t>
      </w:r>
      <w:r w:rsidR="00AA6EBA">
        <w:t>The</w:t>
      </w:r>
      <w:r w:rsidR="002F20A0">
        <w:t xml:space="preserve"> c</w:t>
      </w:r>
      <w:r w:rsidR="00D76DC3">
        <w:t xml:space="preserve">omposite structure </w:t>
      </w:r>
      <w:r w:rsidR="00CA1B52">
        <w:t>of chromosomal DNA</w:t>
      </w:r>
      <w:r w:rsidR="00AA6EBA">
        <w:t xml:space="preserve"> </w:t>
      </w:r>
      <w:r w:rsidR="00D76DC3">
        <w:t>(</w:t>
      </w:r>
      <w:r w:rsidR="00CA1B52">
        <w:t>viral</w:t>
      </w:r>
      <w:r w:rsidR="003A676B">
        <w:t>, mobile genetic elements etc.</w:t>
      </w:r>
      <w:r w:rsidR="00D76DC3">
        <w:t>)</w:t>
      </w:r>
      <w:r w:rsidR="007D79D1">
        <w:t xml:space="preserve"> </w:t>
      </w:r>
      <w:r w:rsidR="00D76DC3">
        <w:t>paral</w:t>
      </w:r>
      <w:r w:rsidR="00A86E67">
        <w:t>l</w:t>
      </w:r>
      <w:r w:rsidR="00D76DC3">
        <w:t>els</w:t>
      </w:r>
      <w:r w:rsidR="002F20A0">
        <w:t xml:space="preserve"> the composite s</w:t>
      </w:r>
      <w:r w:rsidR="00B45904">
        <w:t>tructure of the eukaryotic cell</w:t>
      </w:r>
      <w:r w:rsidR="002F20A0">
        <w:t xml:space="preserve"> in which </w:t>
      </w:r>
      <w:r w:rsidR="007A2F29">
        <w:t>formerly independent</w:t>
      </w:r>
      <w:r w:rsidR="002F20A0">
        <w:t xml:space="preserve"> prokaryotes merged into </w:t>
      </w:r>
      <w:r w:rsidR="00D76DC3">
        <w:t xml:space="preserve">the </w:t>
      </w:r>
      <w:r w:rsidR="002F20A0">
        <w:t>symbiotic partnership</w:t>
      </w:r>
      <w:r w:rsidR="00542C15">
        <w:rPr>
          <w:vertAlign w:val="superscript"/>
        </w:rPr>
        <w:t xml:space="preserve"> </w:t>
      </w:r>
      <w:r w:rsidR="00542C15">
        <w:t>[4]</w:t>
      </w:r>
      <w:r w:rsidR="00CA1B52">
        <w:t>.</w:t>
      </w:r>
    </w:p>
    <w:p w14:paraId="2691609A" w14:textId="5C74C32A" w:rsidR="00A86E67" w:rsidRPr="00B375E2" w:rsidRDefault="002F20A0" w:rsidP="00D76DC3">
      <w:pPr>
        <w:spacing w:line="480" w:lineRule="auto"/>
        <w:ind w:firstLine="720"/>
        <w:jc w:val="both"/>
        <w:rPr>
          <w:strike/>
        </w:rPr>
      </w:pPr>
      <w:r>
        <w:t>While the replication of circular prokaryotic genomes is relatively simple, the process</w:t>
      </w:r>
      <w:r w:rsidR="00B428E7">
        <w:t xml:space="preserve"> behind </w:t>
      </w:r>
      <w:r w:rsidR="00D76DC3">
        <w:t xml:space="preserve">the </w:t>
      </w:r>
      <w:r w:rsidR="00A86E67">
        <w:t>eukaryotic genome</w:t>
      </w:r>
      <w:r w:rsidR="00B428E7">
        <w:t xml:space="preserve"> replication </w:t>
      </w:r>
      <w:r w:rsidR="0014742F">
        <w:t xml:space="preserve">and division </w:t>
      </w:r>
      <w:r w:rsidR="00B428E7">
        <w:t>is</w:t>
      </w:r>
      <w:r>
        <w:t xml:space="preserve"> </w:t>
      </w:r>
      <w:r w:rsidR="00CA1B52">
        <w:t>more</w:t>
      </w:r>
      <w:r>
        <w:t xml:space="preserve"> complex. It requires formation of the specialized structure, </w:t>
      </w:r>
      <w:r w:rsidR="00A86E67">
        <w:t xml:space="preserve">the </w:t>
      </w:r>
      <w:r>
        <w:t xml:space="preserve">mitotic spindle, initiated by </w:t>
      </w:r>
      <w:r w:rsidR="00201EB7">
        <w:t>the</w:t>
      </w:r>
      <w:r w:rsidR="00F560F2">
        <w:t xml:space="preserve"> pair of centroso</w:t>
      </w:r>
      <w:r w:rsidR="00CA1B52">
        <w:t>mes</w:t>
      </w:r>
      <w:r>
        <w:t xml:space="preserve">. </w:t>
      </w:r>
      <w:r w:rsidR="00A86E67">
        <w:t xml:space="preserve">The spindle serves as the structure for </w:t>
      </w:r>
      <w:r w:rsidR="00455210">
        <w:t xml:space="preserve">(i) </w:t>
      </w:r>
      <w:r w:rsidR="00A86E67">
        <w:t>attracting the chromosomes via centromeres</w:t>
      </w:r>
      <w:r w:rsidR="007D79D1">
        <w:t xml:space="preserve"> in mitosis </w:t>
      </w:r>
      <w:r w:rsidR="006F3C91">
        <w:t>and</w:t>
      </w:r>
      <w:r w:rsidR="007D79D1">
        <w:t xml:space="preserve"> meiosis</w:t>
      </w:r>
      <w:r w:rsidR="00A86E67">
        <w:t xml:space="preserve">, </w:t>
      </w:r>
      <w:r w:rsidR="00455210">
        <w:t xml:space="preserve">(ii) </w:t>
      </w:r>
      <w:r w:rsidR="00A86E67">
        <w:t xml:space="preserve">splitting </w:t>
      </w:r>
      <w:r w:rsidR="009366CC">
        <w:t xml:space="preserve">them </w:t>
      </w:r>
      <w:r w:rsidR="00A86E67">
        <w:t xml:space="preserve">into two </w:t>
      </w:r>
      <w:r w:rsidR="004E4ACF">
        <w:t xml:space="preserve">double chromatid (meiosis I) or </w:t>
      </w:r>
      <w:r w:rsidR="00A86E67">
        <w:t xml:space="preserve">single chromatid </w:t>
      </w:r>
      <w:r w:rsidR="004E4ACF">
        <w:t xml:space="preserve">(meiosis II and mitosis) </w:t>
      </w:r>
      <w:r w:rsidR="00A86E67">
        <w:t xml:space="preserve">chromosomes and </w:t>
      </w:r>
      <w:r w:rsidR="00455210">
        <w:t xml:space="preserve">(iii) </w:t>
      </w:r>
      <w:r w:rsidR="00201EB7">
        <w:t>subsequent</w:t>
      </w:r>
      <w:r w:rsidR="00A86E67">
        <w:t xml:space="preserve"> </w:t>
      </w:r>
      <w:r w:rsidR="00455210">
        <w:t xml:space="preserve">chromosome </w:t>
      </w:r>
      <w:r w:rsidR="00A86E67">
        <w:t>se</w:t>
      </w:r>
      <w:r w:rsidR="006E4F34">
        <w:t xml:space="preserve">gregation into </w:t>
      </w:r>
      <w:r w:rsidR="00B428E7">
        <w:t xml:space="preserve">daughter cells. </w:t>
      </w:r>
      <w:r w:rsidR="00B45904">
        <w:t>T</w:t>
      </w:r>
      <w:r w:rsidR="00B428E7">
        <w:t>he entire process</w:t>
      </w:r>
      <w:r w:rsidR="00B45904">
        <w:t>, when viewed under time-lapse microscopy</w:t>
      </w:r>
      <w:r w:rsidR="007D79D1">
        <w:t>,</w:t>
      </w:r>
      <w:r w:rsidR="00B45904">
        <w:t xml:space="preserve"> is reminiscent of the</w:t>
      </w:r>
      <w:r w:rsidR="00B375E2">
        <w:t xml:space="preserve"> coordinated</w:t>
      </w:r>
      <w:r w:rsidR="00B428E7">
        <w:t xml:space="preserve"> “chromosome dance”</w:t>
      </w:r>
      <w:r w:rsidR="00B375E2">
        <w:t xml:space="preserve"> which conforms to the rules of cellular mechanics</w:t>
      </w:r>
      <w:r w:rsidR="00B428E7">
        <w:t>.</w:t>
      </w:r>
      <w:r w:rsidR="00B375E2">
        <w:t xml:space="preserve"> For example</w:t>
      </w:r>
      <w:r w:rsidR="0057402F">
        <w:t xml:space="preserve">, </w:t>
      </w:r>
      <w:r w:rsidR="00F102AB">
        <w:t xml:space="preserve">the longest chromosome arm must not exceed half of the average length of the spindle axis at telophase to prevent </w:t>
      </w:r>
      <w:r w:rsidR="00F102AB">
        <w:lastRenderedPageBreak/>
        <w:t xml:space="preserve">premature cut of chromatids by cell walls and subsequent </w:t>
      </w:r>
      <w:r w:rsidR="0007456F">
        <w:t>breakage-fusion-bridge cycles</w:t>
      </w:r>
      <w:r w:rsidR="00542C15">
        <w:rPr>
          <w:vertAlign w:val="superscript"/>
        </w:rPr>
        <w:t xml:space="preserve"> </w:t>
      </w:r>
      <w:r w:rsidR="00542C15">
        <w:t>[9]</w:t>
      </w:r>
      <w:r w:rsidR="00F102AB">
        <w:t>.</w:t>
      </w:r>
    </w:p>
    <w:p w14:paraId="114C4721" w14:textId="77777777" w:rsidR="00914B7F" w:rsidRDefault="007A2F29" w:rsidP="007A2F29">
      <w:pPr>
        <w:spacing w:line="480" w:lineRule="auto"/>
        <w:ind w:firstLine="720"/>
        <w:jc w:val="both"/>
        <w:rPr>
          <w:rFonts w:ascii="Cambria" w:hAnsi="Cambria" w:cs="Helvetica"/>
          <w:color w:val="000000"/>
        </w:rPr>
      </w:pPr>
      <w:r>
        <w:rPr>
          <w:rStyle w:val="mceitemhidden"/>
          <w:rFonts w:ascii="Cambria" w:hAnsi="Cambria" w:cs="Helvetica"/>
          <w:color w:val="000000"/>
        </w:rPr>
        <w:t>The aim of this paper is to look at processes by which the composite eukaryotic genome, or “the genome in pieces”, changes over evolutionary time. The traditional term for these dynamic changes is chromosome rearrangements: numerical (</w:t>
      </w:r>
      <w:r>
        <w:rPr>
          <w:rStyle w:val="hiddenspellerror1"/>
          <w:rFonts w:ascii="Cambria" w:hAnsi="Cambria" w:cs="Helvetica"/>
          <w:color w:val="000000"/>
        </w:rPr>
        <w:t>polyploidy</w:t>
      </w:r>
      <w:r>
        <w:rPr>
          <w:rStyle w:val="mceitemhidden"/>
          <w:rFonts w:ascii="Cambria" w:hAnsi="Cambria" w:cs="Helvetica"/>
          <w:color w:val="000000"/>
        </w:rPr>
        <w:t xml:space="preserve">, </w:t>
      </w:r>
      <w:proofErr w:type="spellStart"/>
      <w:r>
        <w:rPr>
          <w:rStyle w:val="hiddenspellerror1"/>
          <w:rFonts w:ascii="Cambria" w:hAnsi="Cambria" w:cs="Helvetica"/>
          <w:color w:val="000000"/>
        </w:rPr>
        <w:t>dysploidy</w:t>
      </w:r>
      <w:proofErr w:type="spellEnd"/>
      <w:r>
        <w:rPr>
          <w:rStyle w:val="mceitemhidden"/>
          <w:rFonts w:ascii="Cambria" w:hAnsi="Cambria" w:cs="Helvetica"/>
          <w:color w:val="000000"/>
        </w:rPr>
        <w:t>, aneuploidy) or structural (e.g. translocations). Structural chromosomal rearrangements result from DNA double strand breaks (</w:t>
      </w:r>
      <w:r>
        <w:rPr>
          <w:rStyle w:val="hiddenspellerror1"/>
          <w:rFonts w:ascii="Cambria" w:hAnsi="Cambria" w:cs="Helvetica"/>
          <w:color w:val="000000"/>
        </w:rPr>
        <w:t>DSBs</w:t>
      </w:r>
      <w:r>
        <w:rPr>
          <w:rStyle w:val="mceitemhidden"/>
          <w:rFonts w:ascii="Cambria" w:hAnsi="Cambria" w:cs="Helvetica"/>
          <w:color w:val="000000"/>
        </w:rPr>
        <w:t>)</w:t>
      </w:r>
      <w:r w:rsidR="00542C15">
        <w:rPr>
          <w:rFonts w:ascii="Cambria" w:hAnsi="Cambria" w:cs="Helvetica"/>
          <w:color w:val="000000"/>
          <w:vertAlign w:val="superscript"/>
        </w:rPr>
        <w:t xml:space="preserve"> </w:t>
      </w:r>
      <w:r w:rsidR="00542C15">
        <w:rPr>
          <w:rFonts w:ascii="Cambria" w:hAnsi="Cambria" w:cs="Helvetica"/>
          <w:color w:val="000000"/>
        </w:rPr>
        <w:t>[</w:t>
      </w:r>
      <w:r w:rsidR="000D387D">
        <w:rPr>
          <w:rFonts w:ascii="Cambria" w:hAnsi="Cambria" w:cs="Helvetica"/>
          <w:color w:val="000000"/>
        </w:rPr>
        <w:t>10-12</w:t>
      </w:r>
      <w:r w:rsidR="00542C15">
        <w:rPr>
          <w:rFonts w:ascii="Cambria" w:hAnsi="Cambria" w:cs="Helvetica"/>
          <w:color w:val="000000"/>
        </w:rPr>
        <w:t>]</w:t>
      </w:r>
      <w:r>
        <w:rPr>
          <w:rFonts w:ascii="Cambria" w:hAnsi="Cambria" w:cs="Helvetica"/>
          <w:color w:val="000000"/>
        </w:rPr>
        <w:t>. I will argue that evolutionary c</w:t>
      </w:r>
      <w:r w:rsidR="009869EC">
        <w:rPr>
          <w:rFonts w:ascii="Cambria" w:hAnsi="Cambria" w:cs="Helvetica"/>
          <w:color w:val="000000"/>
        </w:rPr>
        <w:t xml:space="preserve">hromosome rearrangements emerge </w:t>
      </w:r>
      <w:r>
        <w:rPr>
          <w:rFonts w:ascii="Cambria" w:hAnsi="Cambria" w:cs="Helvetica"/>
          <w:color w:val="000000"/>
        </w:rPr>
        <w:t>from</w:t>
      </w:r>
      <w:r w:rsidR="00854986">
        <w:rPr>
          <w:rFonts w:ascii="Cambria" w:hAnsi="Cambria" w:cs="Helvetica"/>
          <w:color w:val="000000"/>
        </w:rPr>
        <w:t xml:space="preserve"> </w:t>
      </w:r>
      <w:proofErr w:type="gramStart"/>
      <w:r w:rsidR="00854986">
        <w:rPr>
          <w:rFonts w:ascii="Cambria" w:hAnsi="Cambria" w:cs="Helvetica"/>
          <w:color w:val="000000"/>
        </w:rPr>
        <w:t>an</w:t>
      </w:r>
      <w:r>
        <w:rPr>
          <w:rFonts w:ascii="Cambria" w:hAnsi="Cambria" w:cs="Helvetica"/>
          <w:color w:val="000000"/>
        </w:rPr>
        <w:t> </w:t>
      </w:r>
      <w:r w:rsidR="009869EC">
        <w:rPr>
          <w:rFonts w:ascii="Cambria" w:hAnsi="Cambria" w:cs="Helvetica"/>
          <w:color w:val="000000"/>
        </w:rPr>
        <w:t>interplay</w:t>
      </w:r>
      <w:proofErr w:type="gramEnd"/>
      <w:r w:rsidR="009869EC">
        <w:rPr>
          <w:rFonts w:ascii="Cambria" w:hAnsi="Cambria" w:cs="Helvetica"/>
          <w:color w:val="000000"/>
        </w:rPr>
        <w:t xml:space="preserve"> </w:t>
      </w:r>
      <w:r>
        <w:rPr>
          <w:rFonts w:ascii="Cambria" w:hAnsi="Cambria" w:cs="Helvetica"/>
          <w:color w:val="000000"/>
        </w:rPr>
        <w:t>between processes that set the species-specific genome size and their counterparts behind chromosome plasticity (change in chromosome structure/number). I will also argue that chromosomes heralded a major evolutionary shift. In addition to the information-processing role of DNA, dominating genomes of chromosome-free prokaryotes, chromosomal DNA acquired the role of the information-free building material.</w:t>
      </w:r>
    </w:p>
    <w:p w14:paraId="280BCCE0" w14:textId="36516B12" w:rsidR="004E4ACF" w:rsidRDefault="00854986" w:rsidP="007A2F29">
      <w:pPr>
        <w:spacing w:line="480" w:lineRule="auto"/>
        <w:ind w:firstLine="720"/>
        <w:jc w:val="both"/>
        <w:rPr>
          <w:rFonts w:ascii="Cambria" w:hAnsi="Cambria" w:cs="Helvetica"/>
          <w:color w:val="000000"/>
        </w:rPr>
      </w:pPr>
      <w:r>
        <w:rPr>
          <w:rFonts w:ascii="Cambria" w:hAnsi="Cambria" w:cs="Helvetica"/>
          <w:color w:val="000000"/>
        </w:rPr>
        <w:t>I start by outlining</w:t>
      </w:r>
      <w:r w:rsidR="00287D3B">
        <w:rPr>
          <w:rFonts w:ascii="Cambria" w:hAnsi="Cambria" w:cs="Helvetica"/>
          <w:color w:val="000000"/>
        </w:rPr>
        <w:t xml:space="preserve"> the relationship between genome size and chromosome number. This provides the platform for introducing the concept of </w:t>
      </w:r>
      <w:proofErr w:type="spellStart"/>
      <w:r w:rsidR="00287D3B">
        <w:rPr>
          <w:rFonts w:ascii="Cambria" w:hAnsi="Cambria" w:cs="Helvetica"/>
          <w:color w:val="000000"/>
        </w:rPr>
        <w:t>nucleotype</w:t>
      </w:r>
      <w:proofErr w:type="spellEnd"/>
      <w:r w:rsidR="00287D3B">
        <w:rPr>
          <w:rFonts w:ascii="Cambria" w:hAnsi="Cambria" w:cs="Helvetica"/>
          <w:color w:val="000000"/>
        </w:rPr>
        <w:t xml:space="preserve"> function and “informatics metaphor”. In the final</w:t>
      </w:r>
      <w:r w:rsidR="00B9724E">
        <w:rPr>
          <w:rFonts w:ascii="Cambria" w:hAnsi="Cambria" w:cs="Helvetica"/>
          <w:color w:val="000000"/>
        </w:rPr>
        <w:t xml:space="preserve"> part I </w:t>
      </w:r>
      <w:r w:rsidR="00B9724E">
        <w:t xml:space="preserve">integrate aspects of genome stability maintenance, </w:t>
      </w:r>
      <w:proofErr w:type="spellStart"/>
      <w:r w:rsidR="00B9724E">
        <w:t>nucleotype</w:t>
      </w:r>
      <w:proofErr w:type="spellEnd"/>
      <w:r w:rsidR="00B9724E">
        <w:t xml:space="preserve"> function and “informatics metaphor” to provide a new angle for understanding processes behind evolutionary chromosome rearrangements.</w:t>
      </w:r>
      <w:r w:rsidR="00287D3B">
        <w:rPr>
          <w:rFonts w:ascii="Cambria" w:hAnsi="Cambria" w:cs="Helvetica"/>
          <w:color w:val="000000"/>
        </w:rPr>
        <w:t xml:space="preserve"> </w:t>
      </w:r>
      <w:r>
        <w:rPr>
          <w:rFonts w:ascii="Cambria" w:hAnsi="Cambria" w:cs="Helvetica"/>
          <w:color w:val="000000"/>
        </w:rPr>
        <w:t xml:space="preserve"> </w:t>
      </w:r>
    </w:p>
    <w:p w14:paraId="1FC206D1" w14:textId="77777777" w:rsidR="007A2F29" w:rsidRDefault="007A2F29" w:rsidP="009366CC">
      <w:pPr>
        <w:spacing w:line="480" w:lineRule="auto"/>
        <w:jc w:val="both"/>
      </w:pPr>
    </w:p>
    <w:p w14:paraId="3E901883" w14:textId="7140A190" w:rsidR="009366CC" w:rsidRDefault="009A14A8" w:rsidP="009366CC">
      <w:pPr>
        <w:spacing w:line="480" w:lineRule="auto"/>
        <w:jc w:val="both"/>
        <w:rPr>
          <w:b/>
        </w:rPr>
      </w:pPr>
      <w:r>
        <w:rPr>
          <w:b/>
        </w:rPr>
        <w:t>2.</w:t>
      </w:r>
      <w:r w:rsidR="00F9018C">
        <w:rPr>
          <w:b/>
        </w:rPr>
        <w:t>Evolutionary genome size dynamics and theories behind it</w:t>
      </w:r>
    </w:p>
    <w:p w14:paraId="6FA97876" w14:textId="78275D73" w:rsidR="0057402F" w:rsidRPr="0057402F" w:rsidRDefault="0057402F" w:rsidP="0057402F">
      <w:pPr>
        <w:spacing w:line="480" w:lineRule="auto"/>
        <w:ind w:firstLine="720"/>
        <w:jc w:val="both"/>
      </w:pPr>
      <w:r w:rsidRPr="0057402F">
        <w:t xml:space="preserve">The question </w:t>
      </w:r>
      <w:r w:rsidR="0007456F">
        <w:t xml:space="preserve">whether </w:t>
      </w:r>
      <w:r w:rsidRPr="0057402F">
        <w:t xml:space="preserve">genome size </w:t>
      </w:r>
      <w:r>
        <w:t>reflects</w:t>
      </w:r>
      <w:r w:rsidRPr="0057402F">
        <w:t xml:space="preserve"> organismal complexity</w:t>
      </w:r>
      <w:r>
        <w:t xml:space="preserve"> occupied</w:t>
      </w:r>
      <w:r w:rsidRPr="0057402F">
        <w:t xml:space="preserve"> </w:t>
      </w:r>
      <w:r>
        <w:t xml:space="preserve">biologists for decades. It started as the “C-value paradox”. C-value is the </w:t>
      </w:r>
      <w:r>
        <w:lastRenderedPageBreak/>
        <w:t xml:space="preserve">amount of DNA in </w:t>
      </w:r>
      <w:proofErr w:type="spellStart"/>
      <w:r>
        <w:t>unreplicated</w:t>
      </w:r>
      <w:proofErr w:type="spellEnd"/>
      <w:r>
        <w:t xml:space="preserve"> </w:t>
      </w:r>
      <w:proofErr w:type="spellStart"/>
      <w:r>
        <w:t>gametic</w:t>
      </w:r>
      <w:proofErr w:type="spellEnd"/>
      <w:r>
        <w:t xml:space="preserve"> (haploid) nuclei. C-values </w:t>
      </w:r>
      <w:r w:rsidR="00F22B0A">
        <w:t>can be expressed in</w:t>
      </w:r>
      <w:r>
        <w:t xml:space="preserve"> (i) </w:t>
      </w:r>
      <w:proofErr w:type="spellStart"/>
      <w:r>
        <w:t>picograms</w:t>
      </w:r>
      <w:proofErr w:type="spellEnd"/>
      <w:r>
        <w:t xml:space="preserve"> (</w:t>
      </w:r>
      <w:proofErr w:type="spellStart"/>
      <w:proofErr w:type="gramStart"/>
      <w:r>
        <w:t>pg</w:t>
      </w:r>
      <w:proofErr w:type="spellEnd"/>
      <w:proofErr w:type="gramEnd"/>
      <w:r>
        <w:t>) and (ii) number of base pairs</w:t>
      </w:r>
      <w:r w:rsidR="009033DC">
        <w:t xml:space="preserve"> (</w:t>
      </w:r>
      <w:r>
        <w:t xml:space="preserve">1 </w:t>
      </w:r>
      <w:proofErr w:type="spellStart"/>
      <w:r>
        <w:t>pg</w:t>
      </w:r>
      <w:proofErr w:type="spellEnd"/>
      <w:r>
        <w:t xml:space="preserve"> </w:t>
      </w:r>
      <w:r w:rsidR="009033DC">
        <w:t>=</w:t>
      </w:r>
      <w:r>
        <w:t xml:space="preserve"> 0.978 Gb</w:t>
      </w:r>
      <w:r w:rsidR="009033DC">
        <w:t>)</w:t>
      </w:r>
      <w:r w:rsidR="006D2DC4">
        <w:rPr>
          <w:vertAlign w:val="superscript"/>
        </w:rPr>
        <w:t xml:space="preserve"> </w:t>
      </w:r>
      <w:r w:rsidR="006D2DC4">
        <w:t>[</w:t>
      </w:r>
      <w:r w:rsidR="004E4AC2">
        <w:t>13</w:t>
      </w:r>
      <w:r w:rsidR="006D2DC4">
        <w:t>]</w:t>
      </w:r>
      <w:r>
        <w:t xml:space="preserve">. Early studies revealed that </w:t>
      </w:r>
      <w:r w:rsidR="006E4F34">
        <w:t>human</w:t>
      </w:r>
      <w:r>
        <w:t xml:space="preserve"> genomic DNA exceeds that of bacteria by a thousand times. However, some species of fish and flowering plants</w:t>
      </w:r>
      <w:r w:rsidR="0014742F">
        <w:t>, for example,</w:t>
      </w:r>
      <w:r>
        <w:t xml:space="preserve"> have 30</w:t>
      </w:r>
      <w:r w:rsidR="0029204D">
        <w:t>-50</w:t>
      </w:r>
      <w:r>
        <w:t xml:space="preserve"> times more </w:t>
      </w:r>
      <w:r w:rsidR="00F102AB">
        <w:t xml:space="preserve">genomic </w:t>
      </w:r>
      <w:r>
        <w:t xml:space="preserve">DNA than </w:t>
      </w:r>
      <w:r w:rsidR="00F102AB">
        <w:t>humans</w:t>
      </w:r>
      <w:r w:rsidR="006D2DC4">
        <w:t xml:space="preserve"> [</w:t>
      </w:r>
      <w:r w:rsidR="004E4AC2">
        <w:t>14</w:t>
      </w:r>
      <w:r w:rsidR="006D2DC4">
        <w:t>]</w:t>
      </w:r>
      <w:r>
        <w:t>.</w:t>
      </w:r>
      <w:r w:rsidR="0029204D">
        <w:t xml:space="preserve"> This lack of correlation between genome size and </w:t>
      </w:r>
      <w:r w:rsidR="00F102AB">
        <w:t>the</w:t>
      </w:r>
      <w:r w:rsidR="00FE5529">
        <w:t xml:space="preserve"> intuitively</w:t>
      </w:r>
      <w:r w:rsidR="00F102AB">
        <w:t xml:space="preserve"> </w:t>
      </w:r>
      <w:r w:rsidR="0029204D">
        <w:t>perceived organismal complexity was termed “C-value paradox”</w:t>
      </w:r>
      <w:r w:rsidR="006D2DC4">
        <w:t xml:space="preserve"> [</w:t>
      </w:r>
      <w:r w:rsidR="008755C2">
        <w:t>15</w:t>
      </w:r>
      <w:r w:rsidR="006D2DC4">
        <w:t>]</w:t>
      </w:r>
      <w:r w:rsidR="0029204D">
        <w:t>.</w:t>
      </w:r>
      <w:r>
        <w:t xml:space="preserve">  </w:t>
      </w:r>
      <w:r w:rsidR="00F560F2" w:rsidRPr="0057402F">
        <w:tab/>
      </w:r>
    </w:p>
    <w:p w14:paraId="76432495" w14:textId="738DDF29" w:rsidR="000920BA" w:rsidRDefault="00540F82" w:rsidP="004E4AC2">
      <w:pPr>
        <w:spacing w:line="480" w:lineRule="auto"/>
        <w:ind w:firstLine="720"/>
        <w:jc w:val="both"/>
      </w:pPr>
      <w:r>
        <w:t xml:space="preserve">Based on data for </w:t>
      </w:r>
      <w:r w:rsidR="00F22B0A">
        <w:rPr>
          <w:rFonts w:ascii="Cambria" w:hAnsi="Cambria"/>
        </w:rPr>
        <w:t>~</w:t>
      </w:r>
      <w:r>
        <w:t>1</w:t>
      </w:r>
      <w:r w:rsidR="00CB55A3">
        <w:t>5</w:t>
      </w:r>
      <w:r>
        <w:t>,000 species</w:t>
      </w:r>
      <w:r w:rsidR="008755C2">
        <w:t xml:space="preserve"> [16, 17]</w:t>
      </w:r>
      <w:r>
        <w:t>, t</w:t>
      </w:r>
      <w:r w:rsidR="00F560F2" w:rsidRPr="00F560F2">
        <w:t xml:space="preserve">he size of eukaryotic genomes varies </w:t>
      </w:r>
      <w:r>
        <w:t>b</w:t>
      </w:r>
      <w:r w:rsidR="00F560F2" w:rsidRPr="00F560F2">
        <w:t>y</w:t>
      </w:r>
      <w:r>
        <w:t xml:space="preserve"> a factor of 65,000</w:t>
      </w:r>
      <w:r w:rsidR="004E4AC2">
        <w:t xml:space="preserve"> [reviewed in 13]</w:t>
      </w:r>
      <w:r w:rsidR="00F560F2" w:rsidRPr="00F560F2">
        <w:t>.</w:t>
      </w:r>
      <w:r w:rsidR="00F560F2">
        <w:t xml:space="preserve"> The smallest know</w:t>
      </w:r>
      <w:r>
        <w:t>n</w:t>
      </w:r>
      <w:r w:rsidR="00F560F2">
        <w:t xml:space="preserve"> eukaryotic </w:t>
      </w:r>
      <w:proofErr w:type="gramStart"/>
      <w:r w:rsidR="00F560F2">
        <w:t>genome, that</w:t>
      </w:r>
      <w:proofErr w:type="gramEnd"/>
      <w:r w:rsidR="00F560F2">
        <w:t xml:space="preserve"> of </w:t>
      </w:r>
      <w:r>
        <w:t xml:space="preserve">the </w:t>
      </w:r>
      <w:proofErr w:type="spellStart"/>
      <w:r>
        <w:t>microsporidean</w:t>
      </w:r>
      <w:proofErr w:type="spellEnd"/>
      <w:r>
        <w:t xml:space="preserve"> </w:t>
      </w:r>
      <w:proofErr w:type="spellStart"/>
      <w:r w:rsidRPr="00540F82">
        <w:rPr>
          <w:i/>
        </w:rPr>
        <w:t>Encephalitozoon</w:t>
      </w:r>
      <w:proofErr w:type="spellEnd"/>
      <w:r w:rsidRPr="00540F82">
        <w:rPr>
          <w:i/>
        </w:rPr>
        <w:t xml:space="preserve"> intestinalis</w:t>
      </w:r>
      <w:r>
        <w:t>,</w:t>
      </w:r>
      <w:r w:rsidR="00F560F2">
        <w:t xml:space="preserve"> has </w:t>
      </w:r>
      <w:r w:rsidR="00FB0848">
        <w:t>been estimated at</w:t>
      </w:r>
      <w:r w:rsidR="00F560F2">
        <w:t xml:space="preserve"> 0</w:t>
      </w:r>
      <w:r w:rsidR="004E4AC2">
        <w:t>.0023 Gb</w:t>
      </w:r>
      <w:r w:rsidR="00F560F2">
        <w:t>.</w:t>
      </w:r>
      <w:r>
        <w:t xml:space="preserve"> The largest genome is found in the flowering plant </w:t>
      </w:r>
      <w:r w:rsidRPr="00540F82">
        <w:rPr>
          <w:i/>
        </w:rPr>
        <w:t>Paris japonica</w:t>
      </w:r>
      <w:r w:rsidR="004E4AC2">
        <w:t xml:space="preserve"> at 148.8 Gb</w:t>
      </w:r>
      <w:r>
        <w:t xml:space="preserve">. </w:t>
      </w:r>
      <w:r w:rsidR="000920BA">
        <w:t xml:space="preserve">Early estimates, according to which some species of </w:t>
      </w:r>
      <w:proofErr w:type="spellStart"/>
      <w:r w:rsidR="000920BA">
        <w:t>protists</w:t>
      </w:r>
      <w:proofErr w:type="spellEnd"/>
      <w:r w:rsidR="000920BA">
        <w:t xml:space="preserve"> have genomes </w:t>
      </w:r>
      <w:r w:rsidR="00AA5B9B">
        <w:t xml:space="preserve">&gt; 200 Gb, have been discarded as </w:t>
      </w:r>
      <w:r w:rsidR="000920BA">
        <w:t>technical</w:t>
      </w:r>
      <w:r w:rsidR="00AA5B9B">
        <w:t>ly</w:t>
      </w:r>
      <w:r w:rsidR="000920BA">
        <w:t xml:space="preserve"> </w:t>
      </w:r>
      <w:r w:rsidR="00AA5B9B">
        <w:t>inaccurate</w:t>
      </w:r>
      <w:r w:rsidR="004E4AC2">
        <w:t xml:space="preserve"> [13]</w:t>
      </w:r>
      <w:r w:rsidR="000920BA">
        <w:t xml:space="preserve">. </w:t>
      </w:r>
    </w:p>
    <w:p w14:paraId="04284A99" w14:textId="07538608" w:rsidR="00C669A7" w:rsidRDefault="00540F82" w:rsidP="00C669A7">
      <w:pPr>
        <w:spacing w:line="480" w:lineRule="auto"/>
        <w:ind w:firstLine="720"/>
        <w:jc w:val="both"/>
      </w:pPr>
      <w:r>
        <w:t xml:space="preserve">Given that one nucleotide is estimated </w:t>
      </w:r>
      <w:r w:rsidR="00FB0848">
        <w:t>to be</w:t>
      </w:r>
      <w:r>
        <w:t xml:space="preserve"> </w:t>
      </w:r>
      <w:r w:rsidR="00FB0848">
        <w:rPr>
          <w:rFonts w:ascii="Cambria" w:hAnsi="Cambria"/>
        </w:rPr>
        <w:t>~</w:t>
      </w:r>
      <w:r>
        <w:t>0.34 nm</w:t>
      </w:r>
      <w:r w:rsidR="001E3AD5">
        <w:t xml:space="preserve"> </w:t>
      </w:r>
      <w:r w:rsidR="00FB0848">
        <w:t>in</w:t>
      </w:r>
      <w:r w:rsidR="001E3AD5">
        <w:t xml:space="preserve"> length</w:t>
      </w:r>
      <w:r w:rsidR="00FB0848">
        <w:t>,</w:t>
      </w:r>
      <w:r w:rsidR="001E3AD5">
        <w:t xml:space="preserve"> </w:t>
      </w:r>
      <w:r w:rsidR="00FB0848">
        <w:t xml:space="preserve">this translates into following </w:t>
      </w:r>
      <w:r w:rsidR="001E1680">
        <w:t>lengths</w:t>
      </w:r>
      <w:r w:rsidR="00FB0848">
        <w:t xml:space="preserve">: </w:t>
      </w:r>
      <w:r w:rsidR="00117177">
        <w:rPr>
          <w:rFonts w:ascii="Cambria" w:hAnsi="Cambria"/>
        </w:rPr>
        <w:t>~</w:t>
      </w:r>
      <w:r w:rsidR="001E3AD5">
        <w:t>1.5 mm</w:t>
      </w:r>
      <w:r w:rsidR="00FB0848">
        <w:t xml:space="preserve"> for the smallest genome, and  </w:t>
      </w:r>
      <w:r w:rsidR="00FB0848">
        <w:rPr>
          <w:rFonts w:ascii="Cambria" w:hAnsi="Cambria"/>
        </w:rPr>
        <w:t>~</w:t>
      </w:r>
      <w:r w:rsidR="00FB0848">
        <w:t xml:space="preserve">100 m for the largest genome. </w:t>
      </w:r>
      <w:r w:rsidR="00117177">
        <w:t>The human genome</w:t>
      </w:r>
      <w:r w:rsidR="00FB0848">
        <w:t>, by comparison, is estimated at</w:t>
      </w:r>
      <w:r w:rsidR="00117177">
        <w:t xml:space="preserve"> </w:t>
      </w:r>
      <w:r w:rsidR="00FB0848">
        <w:rPr>
          <w:rFonts w:ascii="Cambria" w:hAnsi="Cambria"/>
        </w:rPr>
        <w:t>~</w:t>
      </w:r>
      <w:r w:rsidR="00117177">
        <w:t xml:space="preserve">3 Gb </w:t>
      </w:r>
      <w:r w:rsidR="00FB0848">
        <w:t>and</w:t>
      </w:r>
      <w:r w:rsidR="00117177">
        <w:t xml:space="preserve"> </w:t>
      </w:r>
      <w:r w:rsidR="00117177">
        <w:rPr>
          <w:rFonts w:ascii="Cambria" w:hAnsi="Cambria"/>
        </w:rPr>
        <w:t>~</w:t>
      </w:r>
      <w:r w:rsidR="00117177">
        <w:t xml:space="preserve">2 m length. A summary of genome sizes </w:t>
      </w:r>
      <w:r w:rsidR="008C7C40">
        <w:t>across the species range</w:t>
      </w:r>
      <w:r w:rsidR="00117177">
        <w:t xml:space="preserve"> is presented in Figure 1.</w:t>
      </w:r>
      <w:r w:rsidR="00C669A7">
        <w:t xml:space="preserve"> </w:t>
      </w:r>
      <w:r w:rsidR="00546F52">
        <w:t>E</w:t>
      </w:r>
      <w:r w:rsidR="0029204D">
        <w:t>xtra-large or extra-</w:t>
      </w:r>
      <w:r w:rsidR="001E1680">
        <w:t xml:space="preserve">small genomes are rare. </w:t>
      </w:r>
      <w:r w:rsidR="007E6DD0">
        <w:t xml:space="preserve">Most eukaryotic genomes </w:t>
      </w:r>
      <w:r w:rsidR="00593ECA">
        <w:t>fall within</w:t>
      </w:r>
      <w:r w:rsidR="007E6DD0">
        <w:t xml:space="preserve"> </w:t>
      </w:r>
      <w:r w:rsidR="00593ECA">
        <w:t>the 1-</w:t>
      </w:r>
      <w:r w:rsidR="007E6DD0">
        <w:t>100 Gb</w:t>
      </w:r>
      <w:r w:rsidR="00593ECA">
        <w:t xml:space="preserve"> range</w:t>
      </w:r>
      <w:r w:rsidR="007E6DD0">
        <w:t>.</w:t>
      </w:r>
      <w:r w:rsidR="00593ECA">
        <w:t xml:space="preserve"> </w:t>
      </w:r>
    </w:p>
    <w:p w14:paraId="0637C6E7" w14:textId="3E52EA07" w:rsidR="003F6062" w:rsidRPr="003F6062" w:rsidRDefault="003F6062" w:rsidP="003F6062">
      <w:pPr>
        <w:spacing w:line="480" w:lineRule="auto"/>
        <w:jc w:val="center"/>
        <w:rPr>
          <w:i/>
        </w:rPr>
      </w:pPr>
      <w:r w:rsidRPr="003F6062">
        <w:rPr>
          <w:i/>
        </w:rPr>
        <w:t>Place for Figure 1</w:t>
      </w:r>
    </w:p>
    <w:p w14:paraId="7889AF5C" w14:textId="7003998E" w:rsidR="00C669A7" w:rsidRPr="006E4F34" w:rsidRDefault="006E4F34" w:rsidP="00C669A7">
      <w:pPr>
        <w:spacing w:line="480" w:lineRule="auto"/>
        <w:ind w:firstLine="720"/>
        <w:jc w:val="both"/>
      </w:pPr>
      <w:r w:rsidRPr="006E4F34">
        <w:t xml:space="preserve">Genome size is usually </w:t>
      </w:r>
      <w:r w:rsidR="00546F52" w:rsidRPr="006E4F34">
        <w:t xml:space="preserve">measured by </w:t>
      </w:r>
      <w:r>
        <w:t xml:space="preserve">cytological methods such as Feulgen densitometry and </w:t>
      </w:r>
      <w:r w:rsidR="00546F52" w:rsidRPr="006E4F34">
        <w:t>flow cytometry</w:t>
      </w:r>
      <w:r w:rsidR="008755C2">
        <w:t xml:space="preserve"> [13]</w:t>
      </w:r>
      <w:r>
        <w:t xml:space="preserve">. In recent years </w:t>
      </w:r>
      <w:r w:rsidR="00B03FBB">
        <w:t>whole genome</w:t>
      </w:r>
      <w:r>
        <w:t xml:space="preserve"> sequencing data have become available for a large number of species. This offers </w:t>
      </w:r>
      <w:r w:rsidR="00CD4A35">
        <w:t>an</w:t>
      </w:r>
      <w:r>
        <w:t xml:space="preserve"> opportunity to compare cytological </w:t>
      </w:r>
      <w:r w:rsidR="00791CE6">
        <w:t>estimates</w:t>
      </w:r>
      <w:r>
        <w:t xml:space="preserve"> with </w:t>
      </w:r>
      <w:r w:rsidR="00CD4A35">
        <w:t xml:space="preserve">the whole genome </w:t>
      </w:r>
      <w:r w:rsidR="00CD4A35">
        <w:lastRenderedPageBreak/>
        <w:t>sequencing</w:t>
      </w:r>
      <w:r w:rsidR="00791CE6">
        <w:t>-based calculations</w:t>
      </w:r>
      <w:r>
        <w:t xml:space="preserve"> of genome size. </w:t>
      </w:r>
      <w:r w:rsidR="00CD4A35">
        <w:t xml:space="preserve">In </w:t>
      </w:r>
      <w:r w:rsidR="002565A1">
        <w:t>the</w:t>
      </w:r>
      <w:r w:rsidR="00CD4A35">
        <w:t xml:space="preserve"> first study of this sort a total of 50</w:t>
      </w:r>
      <w:r w:rsidR="00387844">
        <w:t>1</w:t>
      </w:r>
      <w:r w:rsidR="00CD4A35">
        <w:t xml:space="preserve"> species were </w:t>
      </w:r>
      <w:proofErr w:type="spellStart"/>
      <w:r w:rsidR="00B03FBB">
        <w:t>analysed</w:t>
      </w:r>
      <w:proofErr w:type="spellEnd"/>
      <w:r w:rsidR="00CD4A35">
        <w:t xml:space="preserve"> including: 148 species of animals, 81 land plants, 202 fungi and 70 </w:t>
      </w:r>
      <w:proofErr w:type="spellStart"/>
      <w:r w:rsidR="00CD4A35">
        <w:t>protists</w:t>
      </w:r>
      <w:proofErr w:type="spellEnd"/>
      <w:r w:rsidR="00CD4A35">
        <w:t xml:space="preserve"> </w:t>
      </w:r>
      <w:r w:rsidR="008755C2">
        <w:t>[18]</w:t>
      </w:r>
      <w:r w:rsidR="00CD4A35">
        <w:t>. Analysis revealed a good correspondence between cytological estimates of genome size and their s</w:t>
      </w:r>
      <w:r w:rsidR="00791CE6">
        <w:t>equence-based</w:t>
      </w:r>
      <w:r w:rsidR="00CD4A35">
        <w:t xml:space="preserve"> counterparts. However, some discrepancies have been identified. </w:t>
      </w:r>
      <w:r w:rsidR="00FE5529">
        <w:t>For example, t</w:t>
      </w:r>
      <w:r w:rsidR="00791CE6">
        <w:t xml:space="preserve">here was a general tendency of sequence-based calculations data to provide a lower estimate of genome size than cytological methods. The mismatch becomes more pronounced with increasing genome size. This could be due to inherent difficulty </w:t>
      </w:r>
      <w:r w:rsidR="00BB43B9">
        <w:t>associated with</w:t>
      </w:r>
      <w:r w:rsidR="00B03FBB">
        <w:t xml:space="preserve"> sequencing</w:t>
      </w:r>
      <w:r w:rsidR="00791CE6">
        <w:t xml:space="preserve"> heterochromatic (highly repetitive) regions of genomes leading towards systematic underestimation of genome content.</w:t>
      </w:r>
    </w:p>
    <w:p w14:paraId="7F0CD75A" w14:textId="48748E54" w:rsidR="00FD4BF6" w:rsidRDefault="005B388E" w:rsidP="009033DC">
      <w:pPr>
        <w:spacing w:line="480" w:lineRule="auto"/>
        <w:ind w:firstLine="720"/>
        <w:jc w:val="both"/>
      </w:pPr>
      <w:r>
        <w:t>The question arises as to which evolutionary factors influen</w:t>
      </w:r>
      <w:r w:rsidR="0003645F">
        <w:t>ce species-specific genome size</w:t>
      </w:r>
      <w:r>
        <w:t xml:space="preserve">. In recent literature this question is </w:t>
      </w:r>
      <w:r w:rsidR="00AA5B9B">
        <w:t>described</w:t>
      </w:r>
      <w:r>
        <w:t xml:space="preserve"> as the “C-value enigma”</w:t>
      </w:r>
      <w:r w:rsidR="008755C2">
        <w:t xml:space="preserve"> [14]</w:t>
      </w:r>
      <w:r w:rsidR="00B375E2" w:rsidRPr="00FE5529">
        <w:rPr>
          <w:color w:val="000000" w:themeColor="text1"/>
        </w:rPr>
        <w:t>.</w:t>
      </w:r>
      <w:r w:rsidR="00546F52">
        <w:t xml:space="preserve"> </w:t>
      </w:r>
      <w:r w:rsidR="002E576D">
        <w:t xml:space="preserve">Several theories have been proposed to explain the genome size diversity in </w:t>
      </w:r>
      <w:r w:rsidR="009033DC">
        <w:t>eukaryotes</w:t>
      </w:r>
      <w:r w:rsidR="002E576D">
        <w:t>. The “mutation pressure” theories</w:t>
      </w:r>
      <w:r w:rsidR="00AA5B9B">
        <w:t xml:space="preserve"> </w:t>
      </w:r>
      <w:r w:rsidR="00404E42">
        <w:t>argue that larg</w:t>
      </w:r>
      <w:r w:rsidR="002E3F77">
        <w:t xml:space="preserve">e proportions of the genome are </w:t>
      </w:r>
      <w:r w:rsidR="00404E42">
        <w:t xml:space="preserve">“junk” or “selfish” DNA in the form of transposable elements, retroviruses, bacterial plasmids etc. </w:t>
      </w:r>
      <w:r w:rsidR="00AF4D80">
        <w:t>The first proponent of this view was</w:t>
      </w:r>
      <w:r w:rsidR="001C4180">
        <w:t xml:space="preserve"> Susumu </w:t>
      </w:r>
      <w:proofErr w:type="spellStart"/>
      <w:r w:rsidR="001C4180">
        <w:t>Ohno</w:t>
      </w:r>
      <w:proofErr w:type="spellEnd"/>
      <w:r w:rsidR="00FD4BF6">
        <w:t xml:space="preserve"> </w:t>
      </w:r>
      <w:r w:rsidR="008755C2">
        <w:t>[19]</w:t>
      </w:r>
      <w:r w:rsidR="005F2E33">
        <w:t xml:space="preserve"> </w:t>
      </w:r>
      <w:r w:rsidR="00FD4BF6">
        <w:t>who suggested that the genome is a repository of extinct genes</w:t>
      </w:r>
      <w:r w:rsidR="00A73F9F">
        <w:t>,</w:t>
      </w:r>
      <w:r w:rsidR="00FD4BF6">
        <w:t xml:space="preserve"> which represent a true genetic “junk”. However, extinct genes or “pseudogenes” form only a small proportion of eukaryotic genomes. Later proponents of </w:t>
      </w:r>
      <w:r w:rsidR="006F3C91">
        <w:t>“mutation pressure” theories</w:t>
      </w:r>
      <w:r w:rsidR="00FD4BF6">
        <w:t xml:space="preserve"> argued that “junk” DNA is any sequence that lacks </w:t>
      </w:r>
      <w:r w:rsidR="008755C2">
        <w:t>coding or regulatory function [20]</w:t>
      </w:r>
      <w:r w:rsidR="00FD4BF6">
        <w:t>.</w:t>
      </w:r>
      <w:r w:rsidR="00483CFA">
        <w:t xml:space="preserve"> Some</w:t>
      </w:r>
      <w:r w:rsidR="009033DC">
        <w:t xml:space="preserve"> </w:t>
      </w:r>
      <w:r w:rsidR="00BB43B9">
        <w:t>authors</w:t>
      </w:r>
      <w:r w:rsidR="009033DC">
        <w:t xml:space="preserve"> </w:t>
      </w:r>
      <w:r w:rsidR="00483CFA">
        <w:t>criticized the tendency of evolutionary biologists towards “</w:t>
      </w:r>
      <w:proofErr w:type="spellStart"/>
      <w:r w:rsidR="00483CFA">
        <w:t>adaptationism</w:t>
      </w:r>
      <w:proofErr w:type="spellEnd"/>
      <w:r w:rsidR="00483CFA">
        <w:t xml:space="preserve">” – every component of the genome must account for </w:t>
      </w:r>
      <w:r w:rsidR="005F2E33">
        <w:t>an</w:t>
      </w:r>
      <w:r w:rsidR="00483CFA">
        <w:t xml:space="preserve"> organismal function. Instead, they thought that DNA within eukaryotic genomes can expand for its own benefit, hence “selfish”</w:t>
      </w:r>
      <w:r w:rsidR="00245934">
        <w:t xml:space="preserve"> or parasitic</w:t>
      </w:r>
      <w:r w:rsidR="00483CFA">
        <w:t xml:space="preserve">, a process called either “non-phenotypic </w:t>
      </w:r>
      <w:r w:rsidR="00483CFA">
        <w:lastRenderedPageBreak/>
        <w:t>selection” or “intr</w:t>
      </w:r>
      <w:r w:rsidR="009033DC">
        <w:t>a</w:t>
      </w:r>
      <w:r w:rsidR="00BF7B13">
        <w:t>-genomic selection” [21, 22]</w:t>
      </w:r>
      <w:r w:rsidR="00483CFA">
        <w:t>.</w:t>
      </w:r>
      <w:r w:rsidR="00245934">
        <w:t xml:space="preserve"> The expansion of “selfish” DNA would become a burden to the host cell only when other physiological processes</w:t>
      </w:r>
      <w:r w:rsidR="00BF7B13">
        <w:t xml:space="preserve"> within the cell are affected [23]</w:t>
      </w:r>
      <w:r w:rsidR="00245934">
        <w:t>. Thus, the C-value of a species is a product of balancing between mutation pressure</w:t>
      </w:r>
      <w:r w:rsidR="000C4FC1">
        <w:t>,</w:t>
      </w:r>
      <w:r w:rsidR="00245934">
        <w:t xml:space="preserve"> which acts to expand genome size and physiological tolerance</w:t>
      </w:r>
      <w:r w:rsidR="00BF7B13">
        <w:t xml:space="preserve"> factors within the host cell</w:t>
      </w:r>
      <w:r w:rsidR="00245934">
        <w:t xml:space="preserve">. </w:t>
      </w:r>
      <w:r w:rsidR="002565A1">
        <w:t>Following this logic, all</w:t>
      </w:r>
      <w:r w:rsidR="009033DC">
        <w:t xml:space="preserve"> “mutation pressure” theories </w:t>
      </w:r>
      <w:r w:rsidR="002565A1">
        <w:t xml:space="preserve">argue that </w:t>
      </w:r>
      <w:r w:rsidR="009033DC">
        <w:t xml:space="preserve">the relationship between the cell volume and DNA content is coincidental. </w:t>
      </w:r>
      <w:r w:rsidR="00483CFA">
        <w:t xml:space="preserve">   </w:t>
      </w:r>
    </w:p>
    <w:p w14:paraId="48C62DF1" w14:textId="28098FE0" w:rsidR="00941B59" w:rsidRDefault="00404E42" w:rsidP="000920BA">
      <w:pPr>
        <w:spacing w:line="480" w:lineRule="auto"/>
        <w:ind w:firstLine="720"/>
        <w:jc w:val="both"/>
      </w:pPr>
      <w:r>
        <w:t xml:space="preserve">On the other hand, “optimal DNA” theories </w:t>
      </w:r>
      <w:r w:rsidR="00B03FBB">
        <w:t>argue</w:t>
      </w:r>
      <w:r>
        <w:t xml:space="preserve"> that there is a strong </w:t>
      </w:r>
      <w:r w:rsidR="009033DC">
        <w:t>correspondence</w:t>
      </w:r>
      <w:r>
        <w:t xml:space="preserve"> between DNA content and cell and nuclear volumes. </w:t>
      </w:r>
      <w:r w:rsidR="00EC0FD8">
        <w:t xml:space="preserve">These theories are governed by different principles at the heart of which </w:t>
      </w:r>
      <w:r w:rsidR="009D2862">
        <w:t>is the view that DNA plays not only qualitative role</w:t>
      </w:r>
      <w:r w:rsidR="005F2E33">
        <w:t>s</w:t>
      </w:r>
      <w:r w:rsidR="009D2862">
        <w:t xml:space="preserve"> </w:t>
      </w:r>
      <w:r w:rsidR="005F2E33">
        <w:t xml:space="preserve">in </w:t>
      </w:r>
      <w:r w:rsidR="00450CDB">
        <w:t>determining</w:t>
      </w:r>
      <w:r w:rsidR="009D2862">
        <w:t xml:space="preserve"> organismal fitness, but also</w:t>
      </w:r>
      <w:r w:rsidR="005F2E33">
        <w:t xml:space="preserve"> secondary or quantitative roles</w:t>
      </w:r>
      <w:r w:rsidR="00CB55A3">
        <w:t>. For example, a secondary or quantitative role of DNA is its ability to act as the building material for chromosomes</w:t>
      </w:r>
      <w:r w:rsidR="0003645F">
        <w:t xml:space="preserve"> </w:t>
      </w:r>
      <w:r w:rsidR="0014742F">
        <w:t xml:space="preserve">independently of its information-carrying role </w:t>
      </w:r>
      <w:r w:rsidR="0003645F">
        <w:t>(see below)</w:t>
      </w:r>
      <w:r w:rsidR="005F2E33">
        <w:t>. Thus, C-value may be the product of selection forces acting via secondary or quantitative roles.</w:t>
      </w:r>
      <w:r w:rsidR="009D2862">
        <w:t xml:space="preserve"> </w:t>
      </w:r>
      <w:r w:rsidR="00EC0FD8">
        <w:t xml:space="preserve"> </w:t>
      </w:r>
      <w:r w:rsidR="005F2E33">
        <w:t>For example, “</w:t>
      </w:r>
      <w:proofErr w:type="spellStart"/>
      <w:r w:rsidR="005F2E33">
        <w:t>nucleoskeletal</w:t>
      </w:r>
      <w:proofErr w:type="spellEnd"/>
      <w:r>
        <w:t xml:space="preserve"> theory</w:t>
      </w:r>
      <w:r w:rsidR="005F2E33">
        <w:t>” suggests that</w:t>
      </w:r>
      <w:r>
        <w:t xml:space="preserve"> </w:t>
      </w:r>
      <w:r w:rsidR="005F2E33">
        <w:t xml:space="preserve">there is </w:t>
      </w:r>
      <w:r>
        <w:t>a co</w:t>
      </w:r>
      <w:r w:rsidR="005F2E33">
        <w:t>-</w:t>
      </w:r>
      <w:r>
        <w:t>evolutionary interaction between cell and nuclear volumes</w:t>
      </w:r>
      <w:r w:rsidR="00BF7B13">
        <w:t xml:space="preserve"> [24]</w:t>
      </w:r>
      <w:r w:rsidR="005F2E33">
        <w:t xml:space="preserve">. In this scenario, </w:t>
      </w:r>
      <w:r>
        <w:t xml:space="preserve">DNA content </w:t>
      </w:r>
      <w:r w:rsidR="005F2E33">
        <w:t xml:space="preserve">or C-value is a </w:t>
      </w:r>
      <w:r>
        <w:t>secondary pr</w:t>
      </w:r>
      <w:r w:rsidR="005F2E33">
        <w:t xml:space="preserve">oduct of </w:t>
      </w:r>
      <w:r w:rsidR="00450CDB">
        <w:t xml:space="preserve">an </w:t>
      </w:r>
      <w:r w:rsidR="005F2E33">
        <w:t>evolutionary compromise between “selection for cell size and</w:t>
      </w:r>
      <w:r w:rsidR="008C0A95">
        <w:t xml:space="preserve"> for developmental rates”</w:t>
      </w:r>
      <w:r w:rsidR="005F2E33">
        <w:t>.</w:t>
      </w:r>
      <w:r w:rsidR="000920BA">
        <w:t xml:space="preserve"> </w:t>
      </w:r>
    </w:p>
    <w:p w14:paraId="31C08676" w14:textId="3F8D3FD4" w:rsidR="00D27D3D" w:rsidRDefault="00941B59" w:rsidP="000920BA">
      <w:pPr>
        <w:spacing w:line="480" w:lineRule="auto"/>
        <w:ind w:firstLine="720"/>
        <w:jc w:val="both"/>
      </w:pPr>
      <w:r>
        <w:t xml:space="preserve">Similarly, </w:t>
      </w:r>
      <w:r w:rsidR="002565A1">
        <w:t>but</w:t>
      </w:r>
      <w:r w:rsidR="008755C2">
        <w:t xml:space="preserve"> more pluralistically Gregory [14]</w:t>
      </w:r>
      <w:r w:rsidR="002565A1">
        <w:t xml:space="preserve"> argued that a hierarchical approach is required to fully understand the C-value enigma. </w:t>
      </w:r>
      <w:r w:rsidR="00A73F9F">
        <w:t xml:space="preserve">This approach is </w:t>
      </w:r>
      <w:r w:rsidR="00A41DEE">
        <w:t>be</w:t>
      </w:r>
      <w:r w:rsidR="00A73F9F">
        <w:t>s</w:t>
      </w:r>
      <w:r w:rsidR="00A41DEE">
        <w:t>t</w:t>
      </w:r>
      <w:r w:rsidR="00A73F9F">
        <w:t xml:space="preserve"> described by the </w:t>
      </w:r>
      <w:r w:rsidR="002565A1">
        <w:t>term “</w:t>
      </w:r>
      <w:proofErr w:type="spellStart"/>
      <w:r w:rsidR="002565A1">
        <w:t>nucleotype</w:t>
      </w:r>
      <w:proofErr w:type="spellEnd"/>
      <w:r w:rsidR="002565A1">
        <w:t xml:space="preserve">” </w:t>
      </w:r>
      <w:r w:rsidR="008C0A95">
        <w:t>function [25, 26]</w:t>
      </w:r>
      <w:r w:rsidR="00100465">
        <w:t xml:space="preserve"> </w:t>
      </w:r>
      <w:r w:rsidR="002565A1">
        <w:t xml:space="preserve">which </w:t>
      </w:r>
      <w:r w:rsidR="00D27D3D">
        <w:t>introduces a</w:t>
      </w:r>
      <w:r w:rsidR="0014742F">
        <w:t xml:space="preserve"> new</w:t>
      </w:r>
      <w:r w:rsidR="00D27D3D">
        <w:t xml:space="preserve"> hierarchical level </w:t>
      </w:r>
      <w:r w:rsidR="0014742F">
        <w:t xml:space="preserve">positioned </w:t>
      </w:r>
      <w:r w:rsidR="00D27D3D">
        <w:t xml:space="preserve">between </w:t>
      </w:r>
      <w:r w:rsidR="0014742F">
        <w:t xml:space="preserve">the </w:t>
      </w:r>
      <w:r w:rsidR="00D27D3D">
        <w:t>genotype and phenotype</w:t>
      </w:r>
      <w:r w:rsidR="0014742F">
        <w:t xml:space="preserve"> levels</w:t>
      </w:r>
      <w:r w:rsidR="00D27D3D">
        <w:t xml:space="preserve">. This </w:t>
      </w:r>
      <w:r w:rsidR="00CB55A3">
        <w:t xml:space="preserve">new level of biological hierarchy </w:t>
      </w:r>
      <w:r w:rsidR="00D27D3D">
        <w:t xml:space="preserve">allows for </w:t>
      </w:r>
      <w:r w:rsidR="00450CDB">
        <w:t xml:space="preserve">pluralistic </w:t>
      </w:r>
      <w:r w:rsidR="0003645F">
        <w:t>inclusion</w:t>
      </w:r>
      <w:r w:rsidR="00D27D3D">
        <w:t xml:space="preserve"> of factors </w:t>
      </w:r>
      <w:r w:rsidR="00085600">
        <w:t xml:space="preserve">ignored by the classical genotype </w:t>
      </w:r>
      <w:r w:rsidR="002C6F5A">
        <w:t>and phenotype hierarchies. The</w:t>
      </w:r>
      <w:r w:rsidR="00A73F9F">
        <w:t xml:space="preserve"> new factors </w:t>
      </w:r>
      <w:r w:rsidR="00085600">
        <w:lastRenderedPageBreak/>
        <w:t>include</w:t>
      </w:r>
      <w:r w:rsidR="00B03FBB">
        <w:t>:</w:t>
      </w:r>
      <w:r w:rsidR="00D27D3D">
        <w:t xml:space="preserve"> nuclear structure and cell size, cell division times and developmental rates, </w:t>
      </w:r>
      <w:r w:rsidR="0014742F">
        <w:t>chromosome territories within the interphase nuclei,</w:t>
      </w:r>
      <w:r w:rsidR="002C6F5A">
        <w:t xml:space="preserve"> </w:t>
      </w:r>
      <w:r w:rsidR="0074062F">
        <w:t>3</w:t>
      </w:r>
      <w:r w:rsidR="002C6F5A">
        <w:t xml:space="preserve"> D nuclear topology,</w:t>
      </w:r>
      <w:r w:rsidR="0014742F">
        <w:t xml:space="preserve"> </w:t>
      </w:r>
      <w:r w:rsidR="002C6F5A">
        <w:t xml:space="preserve">mechanical forces </w:t>
      </w:r>
      <w:r w:rsidR="0051504A">
        <w:t>acting on the cell</w:t>
      </w:r>
      <w:r w:rsidR="002C6F5A">
        <w:t xml:space="preserve">, </w:t>
      </w:r>
      <w:r w:rsidR="00D27D3D">
        <w:t>selfish gene level selection,</w:t>
      </w:r>
      <w:r w:rsidR="00B03FBB">
        <w:t xml:space="preserve"> </w:t>
      </w:r>
      <w:proofErr w:type="spellStart"/>
      <w:r w:rsidR="00B03FBB">
        <w:t>supraorganismal</w:t>
      </w:r>
      <w:proofErr w:type="spellEnd"/>
      <w:r w:rsidR="00B03FBB">
        <w:t xml:space="preserve"> level</w:t>
      </w:r>
      <w:r w:rsidR="00D27D3D">
        <w:t xml:space="preserve"> selection such as group selection</w:t>
      </w:r>
      <w:r w:rsidR="0051504A">
        <w:t xml:space="preserve"> and genetic drift [24, 27, 28]</w:t>
      </w:r>
      <w:r w:rsidR="002C6F5A">
        <w:t xml:space="preserve">. </w:t>
      </w:r>
      <w:r w:rsidR="00B03FBB">
        <w:t xml:space="preserve">I will argue later that this pluralistic approach is </w:t>
      </w:r>
      <w:r w:rsidR="006F3C91">
        <w:t xml:space="preserve">the most productive </w:t>
      </w:r>
      <w:r w:rsidR="009203CC">
        <w:t xml:space="preserve">way </w:t>
      </w:r>
      <w:r w:rsidR="006F3C91">
        <w:t xml:space="preserve">for understanding the interplay between genome size and chromosome </w:t>
      </w:r>
      <w:r w:rsidR="000C4FC1">
        <w:t>plasticity</w:t>
      </w:r>
      <w:r w:rsidR="006F3C91">
        <w:t>.</w:t>
      </w:r>
    </w:p>
    <w:p w14:paraId="76F39592" w14:textId="77777777" w:rsidR="00B03FBB" w:rsidRDefault="00B03FBB" w:rsidP="00B03FBB">
      <w:pPr>
        <w:spacing w:line="480" w:lineRule="auto"/>
        <w:jc w:val="both"/>
      </w:pPr>
    </w:p>
    <w:p w14:paraId="21D169D7" w14:textId="59A88DAF" w:rsidR="00B03FBB" w:rsidRDefault="009A14A8" w:rsidP="00D27D3D">
      <w:pPr>
        <w:spacing w:line="480" w:lineRule="auto"/>
        <w:jc w:val="both"/>
        <w:rPr>
          <w:b/>
        </w:rPr>
      </w:pPr>
      <w:r>
        <w:rPr>
          <w:b/>
        </w:rPr>
        <w:t>3.</w:t>
      </w:r>
      <w:r w:rsidR="00F9018C">
        <w:rPr>
          <w:b/>
        </w:rPr>
        <w:t>Is there a correlation between genome size and chromosome number?</w:t>
      </w:r>
    </w:p>
    <w:p w14:paraId="487DBF1B" w14:textId="662F7212" w:rsidR="003620A1" w:rsidRDefault="00B03FBB" w:rsidP="00D27D3D">
      <w:pPr>
        <w:spacing w:line="480" w:lineRule="auto"/>
        <w:jc w:val="both"/>
      </w:pPr>
      <w:r>
        <w:rPr>
          <w:b/>
        </w:rPr>
        <w:tab/>
      </w:r>
      <w:r w:rsidR="003620A1">
        <w:t xml:space="preserve">The number of </w:t>
      </w:r>
      <w:r w:rsidR="0036616E">
        <w:t>genomic pieces (chromosomes) per eukaryotic genome is highly variable</w:t>
      </w:r>
      <w:r w:rsidR="003620A1">
        <w:t xml:space="preserve">. The lowest </w:t>
      </w:r>
      <w:r w:rsidR="0036616E">
        <w:t>chromosome number of n</w:t>
      </w:r>
      <w:r w:rsidR="00A73F9F">
        <w:t xml:space="preserve"> </w:t>
      </w:r>
      <w:r w:rsidR="0036616E">
        <w:t>=</w:t>
      </w:r>
      <w:r w:rsidR="00A73F9F">
        <w:t xml:space="preserve"> </w:t>
      </w:r>
      <w:r w:rsidR="00C00131">
        <w:t>2 (one pair)</w:t>
      </w:r>
      <w:r w:rsidR="0036616E">
        <w:t xml:space="preserve"> is found in an ant</w:t>
      </w:r>
      <w:r w:rsidR="003620A1">
        <w:t xml:space="preserve"> species</w:t>
      </w:r>
      <w:r w:rsidR="0036616E">
        <w:t xml:space="preserve"> </w:t>
      </w:r>
      <w:proofErr w:type="spellStart"/>
      <w:r w:rsidR="0036616E" w:rsidRPr="0036616E">
        <w:rPr>
          <w:i/>
        </w:rPr>
        <w:t>Myrmeca</w:t>
      </w:r>
      <w:proofErr w:type="spellEnd"/>
      <w:r w:rsidR="0036616E" w:rsidRPr="0036616E">
        <w:rPr>
          <w:i/>
        </w:rPr>
        <w:t xml:space="preserve"> </w:t>
      </w:r>
      <w:proofErr w:type="spellStart"/>
      <w:r w:rsidR="0036616E" w:rsidRPr="0036616E">
        <w:rPr>
          <w:i/>
        </w:rPr>
        <w:t>pilosula</w:t>
      </w:r>
      <w:proofErr w:type="spellEnd"/>
      <w:r w:rsidR="003620A1">
        <w:t xml:space="preserve"> </w:t>
      </w:r>
      <w:r w:rsidR="00C72D7E">
        <w:t>[29]</w:t>
      </w:r>
      <w:r w:rsidR="003620A1">
        <w:t xml:space="preserve">. The highest chromosome number </w:t>
      </w:r>
      <w:r w:rsidR="00951CDC">
        <w:t>reported in animals is n</w:t>
      </w:r>
      <w:r w:rsidR="00A73F9F">
        <w:t xml:space="preserve"> </w:t>
      </w:r>
      <w:r w:rsidR="00951CDC">
        <w:t>=</w:t>
      </w:r>
      <w:r w:rsidR="00A73F9F">
        <w:t xml:space="preserve"> </w:t>
      </w:r>
      <w:r w:rsidR="00951CDC">
        <w:t xml:space="preserve">372 found in North American </w:t>
      </w:r>
      <w:proofErr w:type="spellStart"/>
      <w:r w:rsidR="00951CDC">
        <w:t>shortnose</w:t>
      </w:r>
      <w:proofErr w:type="spellEnd"/>
      <w:r w:rsidR="00951CDC">
        <w:t xml:space="preserve"> sturgeon </w:t>
      </w:r>
      <w:proofErr w:type="spellStart"/>
      <w:r w:rsidR="00951CDC">
        <w:rPr>
          <w:i/>
        </w:rPr>
        <w:t>Aci</w:t>
      </w:r>
      <w:r w:rsidR="00951CDC" w:rsidRPr="00951CDC">
        <w:rPr>
          <w:i/>
        </w:rPr>
        <w:t>penser</w:t>
      </w:r>
      <w:proofErr w:type="spellEnd"/>
      <w:r w:rsidR="00951CDC" w:rsidRPr="00951CDC">
        <w:rPr>
          <w:i/>
        </w:rPr>
        <w:t xml:space="preserve"> </w:t>
      </w:r>
      <w:proofErr w:type="spellStart"/>
      <w:r w:rsidR="00951CDC" w:rsidRPr="00951CDC">
        <w:rPr>
          <w:i/>
        </w:rPr>
        <w:t>brevirostrum</w:t>
      </w:r>
      <w:proofErr w:type="spellEnd"/>
      <w:r w:rsidR="00C72D7E">
        <w:rPr>
          <w:i/>
        </w:rPr>
        <w:t xml:space="preserve"> </w:t>
      </w:r>
      <w:r w:rsidR="00C72D7E">
        <w:t>[30]</w:t>
      </w:r>
      <w:r w:rsidR="003620A1">
        <w:t xml:space="preserve">. </w:t>
      </w:r>
      <w:r w:rsidR="00951CDC">
        <w:t>Many plant species have chromosome numbers of n</w:t>
      </w:r>
      <w:r w:rsidR="00A73F9F">
        <w:t xml:space="preserve"> </w:t>
      </w:r>
      <w:r w:rsidR="00951CDC">
        <w:t>=</w:t>
      </w:r>
      <w:r w:rsidR="00A73F9F">
        <w:t xml:space="preserve"> </w:t>
      </w:r>
      <w:r w:rsidR="00BB58B9">
        <w:t>&gt;200 [13]</w:t>
      </w:r>
      <w:r w:rsidR="00951CDC">
        <w:t xml:space="preserve">. </w:t>
      </w:r>
      <w:r w:rsidR="00F70EDC">
        <w:t>L</w:t>
      </w:r>
      <w:r w:rsidR="00951CDC">
        <w:t>arge</w:t>
      </w:r>
      <w:r w:rsidR="00F70EDC">
        <w:t xml:space="preserve"> chromosome</w:t>
      </w:r>
      <w:r w:rsidR="00951CDC">
        <w:t xml:space="preserve"> numbers are rare and </w:t>
      </w:r>
      <w:r w:rsidR="00F70EDC">
        <w:t>r</w:t>
      </w:r>
      <w:r w:rsidR="00951CDC">
        <w:t xml:space="preserve">epresent </w:t>
      </w:r>
      <w:r w:rsidR="00BB58B9">
        <w:t>the consequence of polyploidy</w:t>
      </w:r>
      <w:r w:rsidR="00951CDC">
        <w:t xml:space="preserve">.  </w:t>
      </w:r>
      <w:r w:rsidR="003620A1">
        <w:t xml:space="preserve">Figure 2 shows </w:t>
      </w:r>
      <w:r w:rsidR="00951CDC">
        <w:t xml:space="preserve">more typical </w:t>
      </w:r>
      <w:r w:rsidR="003620A1">
        <w:t xml:space="preserve">chromosome numbers in a group of </w:t>
      </w:r>
      <w:r w:rsidR="00F70EDC">
        <w:t>&gt;</w:t>
      </w:r>
      <w:r w:rsidR="003620A1">
        <w:t>100 animal and plant species listed i</w:t>
      </w:r>
      <w:r w:rsidR="00951CDC">
        <w:t xml:space="preserve">n </w:t>
      </w:r>
      <w:r w:rsidR="00871F61">
        <w:t>[</w:t>
      </w:r>
      <w:r w:rsidR="00BB58B9">
        <w:t>31</w:t>
      </w:r>
      <w:r w:rsidR="00871F61">
        <w:t>]</w:t>
      </w:r>
      <w:r w:rsidR="00951CDC">
        <w:t>.</w:t>
      </w:r>
    </w:p>
    <w:p w14:paraId="0DE8F32D" w14:textId="3CC5B6A7" w:rsidR="003F6062" w:rsidRPr="003F6062" w:rsidRDefault="003F6062" w:rsidP="003F6062">
      <w:pPr>
        <w:spacing w:line="480" w:lineRule="auto"/>
        <w:jc w:val="center"/>
        <w:rPr>
          <w:i/>
        </w:rPr>
      </w:pPr>
      <w:r w:rsidRPr="003F6062">
        <w:rPr>
          <w:i/>
        </w:rPr>
        <w:t>Place for Figure 2</w:t>
      </w:r>
    </w:p>
    <w:p w14:paraId="2B0FCE75" w14:textId="4C4AA1A6" w:rsidR="00093297" w:rsidRDefault="00951CDC" w:rsidP="003620A1">
      <w:pPr>
        <w:spacing w:line="480" w:lineRule="auto"/>
        <w:ind w:firstLine="720"/>
        <w:jc w:val="both"/>
      </w:pPr>
      <w:r>
        <w:t xml:space="preserve">An interesting question is how chromosome number/structure in a given complement or karyotype, relates to </w:t>
      </w:r>
      <w:r w:rsidR="00B03FBB">
        <w:t>genome size.</w:t>
      </w:r>
      <w:r w:rsidR="007316A4">
        <w:t xml:space="preserve"> Evolutionarily close species </w:t>
      </w:r>
      <w:r w:rsidR="00C00131">
        <w:t>may have either minor karyotype</w:t>
      </w:r>
      <w:r w:rsidR="007316A4">
        <w:t xml:space="preserve"> differences as exemplified by only one chromosome rearrangement in the human karyotype relative to the ape karyotype</w:t>
      </w:r>
      <w:r w:rsidR="009F3CFF">
        <w:t xml:space="preserve"> [32]</w:t>
      </w:r>
      <w:r w:rsidR="007316A4">
        <w:t xml:space="preserve">, or dramatic differences as exemplified by the karyotypes of two closely related deer species, one of which has the lowest chromosome number </w:t>
      </w:r>
      <w:r w:rsidR="002C6F5A">
        <w:t>in</w:t>
      </w:r>
      <w:r w:rsidR="007316A4">
        <w:t xml:space="preserve"> mam</w:t>
      </w:r>
      <w:r w:rsidR="007938D1">
        <w:t>m</w:t>
      </w:r>
      <w:r w:rsidR="007316A4">
        <w:t xml:space="preserve">als (Indian </w:t>
      </w:r>
      <w:proofErr w:type="spellStart"/>
      <w:r w:rsidR="007316A4">
        <w:t>muntjac</w:t>
      </w:r>
      <w:proofErr w:type="spellEnd"/>
      <w:r w:rsidR="007316A4">
        <w:t xml:space="preserve">, 2n = 6 or 7) and the other </w:t>
      </w:r>
      <w:r w:rsidR="007938D1">
        <w:t xml:space="preserve">one </w:t>
      </w:r>
      <w:r w:rsidR="007316A4">
        <w:t xml:space="preserve">(Chinese </w:t>
      </w:r>
      <w:proofErr w:type="spellStart"/>
      <w:r w:rsidR="007316A4">
        <w:t>munt</w:t>
      </w:r>
      <w:r w:rsidR="00854986">
        <w:t>j</w:t>
      </w:r>
      <w:r w:rsidR="007316A4">
        <w:t>ac</w:t>
      </w:r>
      <w:proofErr w:type="spellEnd"/>
      <w:r w:rsidR="007316A4">
        <w:t xml:space="preserve">) a more typical </w:t>
      </w:r>
      <w:r w:rsidR="007938D1">
        <w:t xml:space="preserve">mammalian </w:t>
      </w:r>
      <w:r w:rsidR="007316A4">
        <w:t>chromosome number (2n = 46)</w:t>
      </w:r>
      <w:r w:rsidR="009F3CFF">
        <w:t xml:space="preserve"> [33]</w:t>
      </w:r>
      <w:r w:rsidR="007316A4">
        <w:t xml:space="preserve">. </w:t>
      </w:r>
      <w:r w:rsidR="007938D1">
        <w:t xml:space="preserve">This is also </w:t>
      </w:r>
      <w:r w:rsidR="00854986">
        <w:lastRenderedPageBreak/>
        <w:t xml:space="preserve">paralleled </w:t>
      </w:r>
      <w:r w:rsidR="007938D1">
        <w:t>by a significant change in the C-value</w:t>
      </w:r>
      <w:r w:rsidR="000C4FC1">
        <w:t>,</w:t>
      </w:r>
      <w:r w:rsidR="007938D1">
        <w:t xml:space="preserve"> which is reduced from 2.7 </w:t>
      </w:r>
      <w:proofErr w:type="spellStart"/>
      <w:proofErr w:type="gramStart"/>
      <w:r>
        <w:t>pg</w:t>
      </w:r>
      <w:proofErr w:type="spellEnd"/>
      <w:proofErr w:type="gramEnd"/>
      <w:r>
        <w:t xml:space="preserve"> </w:t>
      </w:r>
      <w:r w:rsidR="007938D1">
        <w:t>to 2.1</w:t>
      </w:r>
      <w:r>
        <w:t xml:space="preserve"> </w:t>
      </w:r>
      <w:proofErr w:type="spellStart"/>
      <w:r>
        <w:t>pg</w:t>
      </w:r>
      <w:proofErr w:type="spellEnd"/>
      <w:r w:rsidR="007938D1">
        <w:t xml:space="preserve"> (30% difference) in Indian </w:t>
      </w:r>
      <w:proofErr w:type="spellStart"/>
      <w:r w:rsidR="007938D1">
        <w:t>muntja</w:t>
      </w:r>
      <w:r w:rsidR="009F3CFF">
        <w:t>c</w:t>
      </w:r>
      <w:proofErr w:type="spellEnd"/>
      <w:r w:rsidR="009F3CFF">
        <w:t xml:space="preserve"> relative to Chinese </w:t>
      </w:r>
      <w:proofErr w:type="spellStart"/>
      <w:r w:rsidR="009F3CFF">
        <w:t>muntjac</w:t>
      </w:r>
      <w:proofErr w:type="spellEnd"/>
      <w:r w:rsidR="007938D1">
        <w:t>. The</w:t>
      </w:r>
      <w:r w:rsidR="00CD5E64">
        <w:t>re is no significant difference</w:t>
      </w:r>
      <w:r w:rsidR="007938D1">
        <w:t xml:space="preserve"> between C-valu</w:t>
      </w:r>
      <w:r w:rsidR="009F3CFF">
        <w:t>es of human and ape genomes</w:t>
      </w:r>
      <w:r w:rsidR="00085600">
        <w:t>.</w:t>
      </w:r>
    </w:p>
    <w:p w14:paraId="2846E235" w14:textId="66284B26" w:rsidR="007F6EB9" w:rsidRDefault="00085600" w:rsidP="007F6EB9">
      <w:pPr>
        <w:spacing w:line="480" w:lineRule="auto"/>
        <w:ind w:firstLine="720"/>
        <w:jc w:val="both"/>
      </w:pPr>
      <w:r>
        <w:t>The relatio</w:t>
      </w:r>
      <w:r w:rsidR="00F70EDC">
        <w:t>nship between chromosome number</w:t>
      </w:r>
      <w:r>
        <w:t xml:space="preserve"> and genome size has </w:t>
      </w:r>
      <w:r w:rsidR="00093297">
        <w:t>been investigated by only a few</w:t>
      </w:r>
      <w:r w:rsidR="007F6EB9">
        <w:t xml:space="preserve"> </w:t>
      </w:r>
      <w:r w:rsidR="00093297">
        <w:t>studies</w:t>
      </w:r>
      <w:r>
        <w:t>.</w:t>
      </w:r>
      <w:r w:rsidR="00093297">
        <w:t xml:space="preserve"> For example, t</w:t>
      </w:r>
      <w:r>
        <w:t xml:space="preserve">he study of genome size analysis of </w:t>
      </w:r>
      <w:r w:rsidR="00E23C5B">
        <w:t xml:space="preserve">501 </w:t>
      </w:r>
      <w:r>
        <w:t>species</w:t>
      </w:r>
      <w:r w:rsidR="00093297">
        <w:t xml:space="preserve"> assessed by sequencing-based calculations revealed a weak but significant positive correlation between genome size and chromosome </w:t>
      </w:r>
      <w:r w:rsidR="003573DD">
        <w:t>number [18]</w:t>
      </w:r>
      <w:r w:rsidR="00093297">
        <w:t xml:space="preserve">. </w:t>
      </w:r>
      <w:r w:rsidR="00951CDC">
        <w:t>In this study c</w:t>
      </w:r>
      <w:r w:rsidR="00093297">
        <w:t>hromosome number varied from n</w:t>
      </w:r>
      <w:r w:rsidR="00A73F9F">
        <w:t xml:space="preserve"> </w:t>
      </w:r>
      <w:r w:rsidR="00093297">
        <w:t>=</w:t>
      </w:r>
      <w:r w:rsidR="00A73F9F">
        <w:t xml:space="preserve"> </w:t>
      </w:r>
      <w:r w:rsidR="00093297">
        <w:t>3 in various animal</w:t>
      </w:r>
      <w:r w:rsidR="00951CDC">
        <w:t xml:space="preserve"> species</w:t>
      </w:r>
      <w:r w:rsidR="00093297">
        <w:t xml:space="preserve"> to n</w:t>
      </w:r>
      <w:r w:rsidR="00A73F9F">
        <w:t xml:space="preserve"> </w:t>
      </w:r>
      <w:r w:rsidR="00093297">
        <w:t>=</w:t>
      </w:r>
      <w:r w:rsidR="00A73F9F">
        <w:t xml:space="preserve"> </w:t>
      </w:r>
      <w:r w:rsidR="00093297">
        <w:t xml:space="preserve">84 in sea lamprey </w:t>
      </w:r>
      <w:r w:rsidR="00093297" w:rsidRPr="00093297">
        <w:rPr>
          <w:i/>
        </w:rPr>
        <w:t xml:space="preserve">Petromyzon </w:t>
      </w:r>
      <w:proofErr w:type="spellStart"/>
      <w:r w:rsidR="00093297" w:rsidRPr="00093297">
        <w:rPr>
          <w:i/>
        </w:rPr>
        <w:t>marinus</w:t>
      </w:r>
      <w:proofErr w:type="spellEnd"/>
      <w:r w:rsidR="00093297">
        <w:t>.</w:t>
      </w:r>
      <w:r>
        <w:t xml:space="preserve"> </w:t>
      </w:r>
      <w:r w:rsidR="008E1693">
        <w:t>T</w:t>
      </w:r>
      <w:r w:rsidR="00951CDC">
        <w:t>he average genome size was 1</w:t>
      </w:r>
      <w:r w:rsidR="00F70EDC">
        <w:t>.154 G</w:t>
      </w:r>
      <w:r w:rsidR="00951CDC">
        <w:t>b</w:t>
      </w:r>
      <w:r w:rsidR="007F6EB9">
        <w:t xml:space="preserve"> for animals, 1</w:t>
      </w:r>
      <w:r w:rsidR="00F70EDC">
        <w:t>.066 Gb</w:t>
      </w:r>
      <w:r w:rsidR="007F6EB9">
        <w:t xml:space="preserve"> for land plants and </w:t>
      </w:r>
      <w:r w:rsidR="00F70EDC">
        <w:t>0.035 Gb</w:t>
      </w:r>
      <w:r w:rsidR="007F6EB9">
        <w:t xml:space="preserve"> for fungi. </w:t>
      </w:r>
    </w:p>
    <w:p w14:paraId="6B415395" w14:textId="7C249E96" w:rsidR="003620A1" w:rsidRDefault="007F6EB9" w:rsidP="007F6EB9">
      <w:pPr>
        <w:spacing w:line="480" w:lineRule="auto"/>
        <w:ind w:firstLine="720"/>
        <w:jc w:val="both"/>
      </w:pPr>
      <w:r>
        <w:t xml:space="preserve">However, in a more recent study covering </w:t>
      </w:r>
      <w:r w:rsidR="003620A1">
        <w:t>6</w:t>
      </w:r>
      <w:r w:rsidR="00951CDC">
        <w:t>,</w:t>
      </w:r>
      <w:r w:rsidR="003620A1">
        <w:t>052 species</w:t>
      </w:r>
      <w:r>
        <w:t xml:space="preserve"> no correlation between genome size an</w:t>
      </w:r>
      <w:r w:rsidR="003573DD">
        <w:t>d chromosome number was found [34]</w:t>
      </w:r>
      <w:r>
        <w:t>. The study targeted all species for which (i) genome size has been estimated by cytological methods and (ii) chromosome number is known.</w:t>
      </w:r>
      <w:r w:rsidR="009203CC">
        <w:t xml:space="preserve"> </w:t>
      </w:r>
      <w:r w:rsidR="008E1693">
        <w:t xml:space="preserve">These two examples suggest that the relationship between genome size and chromosome number </w:t>
      </w:r>
      <w:r w:rsidR="002C6F5A">
        <w:t xml:space="preserve">is </w:t>
      </w:r>
      <w:r w:rsidR="008E1693">
        <w:t>either weak or non-existent.</w:t>
      </w:r>
    </w:p>
    <w:p w14:paraId="43FE6E9F" w14:textId="77777777" w:rsidR="008E377A" w:rsidRDefault="008E377A" w:rsidP="008E377A">
      <w:pPr>
        <w:spacing w:line="480" w:lineRule="auto"/>
        <w:jc w:val="both"/>
      </w:pPr>
    </w:p>
    <w:p w14:paraId="12E6936B" w14:textId="1C03D423" w:rsidR="008E377A" w:rsidRPr="008E377A" w:rsidRDefault="009A14A8" w:rsidP="008E377A">
      <w:pPr>
        <w:spacing w:line="480" w:lineRule="auto"/>
        <w:jc w:val="both"/>
        <w:rPr>
          <w:b/>
        </w:rPr>
      </w:pPr>
      <w:r>
        <w:rPr>
          <w:b/>
        </w:rPr>
        <w:t>4.</w:t>
      </w:r>
      <w:r w:rsidR="00F9018C">
        <w:rPr>
          <w:b/>
        </w:rPr>
        <w:t xml:space="preserve">Nucleotype function and “informatics metaphor” </w:t>
      </w:r>
    </w:p>
    <w:p w14:paraId="29538E77" w14:textId="0894148E" w:rsidR="004951F6" w:rsidRDefault="00FC0833" w:rsidP="007F6EB9">
      <w:pPr>
        <w:spacing w:line="480" w:lineRule="auto"/>
        <w:ind w:firstLine="720"/>
        <w:jc w:val="both"/>
      </w:pPr>
      <w:r>
        <w:t>Eukar</w:t>
      </w:r>
      <w:r w:rsidR="00FA1989">
        <w:t xml:space="preserve">yotic genomes exist only in </w:t>
      </w:r>
      <w:r>
        <w:t>three-dimensional space of the cell nucleus</w:t>
      </w:r>
      <w:r w:rsidR="00FA1989">
        <w:t>. This highlights</w:t>
      </w:r>
      <w:r w:rsidR="00697DB3">
        <w:t xml:space="preserve"> importance of the </w:t>
      </w:r>
      <w:proofErr w:type="spellStart"/>
      <w:r w:rsidR="00697DB3">
        <w:t>nucleotype</w:t>
      </w:r>
      <w:proofErr w:type="spellEnd"/>
      <w:r w:rsidR="00697DB3">
        <w:t xml:space="preserve"> level hierarchy </w:t>
      </w:r>
      <w:r w:rsidR="003573DD">
        <w:t>[</w:t>
      </w:r>
      <w:r w:rsidR="00061C52">
        <w:t>14</w:t>
      </w:r>
      <w:r w:rsidR="003573DD">
        <w:t>]</w:t>
      </w:r>
      <w:r w:rsidR="00697DB3">
        <w:t>.</w:t>
      </w:r>
      <w:r>
        <w:t xml:space="preserve"> </w:t>
      </w:r>
      <w:r w:rsidR="00FA1989">
        <w:t>In line with this, t</w:t>
      </w:r>
      <w:r>
        <w:t>he old view of a random arrangement of genomic pieces in the nucleus</w:t>
      </w:r>
      <w:r w:rsidR="008E1693">
        <w:t>,</w:t>
      </w:r>
      <w:r>
        <w:t xml:space="preserve"> reminiscent of “spaghetti in a can”</w:t>
      </w:r>
      <w:r w:rsidR="008E1693">
        <w:t>,</w:t>
      </w:r>
      <w:r>
        <w:t xml:space="preserve"> has</w:t>
      </w:r>
      <w:r w:rsidR="001C50D9">
        <w:t xml:space="preserve"> gradually</w:t>
      </w:r>
      <w:r>
        <w:t xml:space="preserve"> been replaced by the notion of a precise</w:t>
      </w:r>
      <w:r w:rsidR="00636381">
        <w:t xml:space="preserve"> nuclear</w:t>
      </w:r>
      <w:r>
        <w:t xml:space="preserve"> topology in which individual chrom</w:t>
      </w:r>
      <w:r w:rsidR="0035565C">
        <w:t>o</w:t>
      </w:r>
      <w:r>
        <w:t>somes occupy distinct territories</w:t>
      </w:r>
      <w:r w:rsidR="00FA1989">
        <w:t>,</w:t>
      </w:r>
      <w:r>
        <w:t xml:space="preserve"> typically spherical in shape and 2-4 µm in diameter</w:t>
      </w:r>
      <w:r w:rsidR="00061C52">
        <w:t xml:space="preserve"> [28]</w:t>
      </w:r>
      <w:r>
        <w:t xml:space="preserve">. In </w:t>
      </w:r>
      <w:r>
        <w:lastRenderedPageBreak/>
        <w:t>larger genomes chromosome territories are compact and interact with each other only through their perip</w:t>
      </w:r>
      <w:r w:rsidR="00697DB3">
        <w:t>h</w:t>
      </w:r>
      <w:r>
        <w:t xml:space="preserve">eries. By contrast, smaller genomes (e.g. yeast) </w:t>
      </w:r>
      <w:r w:rsidR="000C4FC1">
        <w:t>have less well-</w:t>
      </w:r>
      <w:r w:rsidR="004951F6">
        <w:t>defined chromosome territories which interact</w:t>
      </w:r>
      <w:r w:rsidR="00061C52">
        <w:t xml:space="preserve"> with each other more readily</w:t>
      </w:r>
      <w:r w:rsidR="004951F6">
        <w:t>.</w:t>
      </w:r>
    </w:p>
    <w:p w14:paraId="4C337D77" w14:textId="3D785B3D" w:rsidR="001C50D9" w:rsidRDefault="004951F6" w:rsidP="001C50D9">
      <w:pPr>
        <w:spacing w:line="480" w:lineRule="auto"/>
        <w:ind w:firstLine="720"/>
        <w:jc w:val="both"/>
      </w:pPr>
      <w:r>
        <w:t>Invention of new techniques such as chromosome conformation capture (3C) and its de</w:t>
      </w:r>
      <w:r w:rsidR="00FA1989">
        <w:t xml:space="preserve">rivatives such as genome wide 3 </w:t>
      </w:r>
      <w:r>
        <w:t xml:space="preserve">C (Hi-C) enabled precise analysis of </w:t>
      </w:r>
      <w:r w:rsidR="001C50D9">
        <w:t>sub-chromosomal region</w:t>
      </w:r>
      <w:r>
        <w:t xml:space="preserve"> interaction</w:t>
      </w:r>
      <w:r w:rsidR="001C50D9">
        <w:t>s</w:t>
      </w:r>
      <w:r>
        <w:t xml:space="preserve"> within the 3 D space of the nucleus at </w:t>
      </w:r>
      <w:r w:rsidR="00697DB3">
        <w:t xml:space="preserve">the </w:t>
      </w:r>
      <w:r>
        <w:t>sequence level. A series of studies revealed individual chromosome domain</w:t>
      </w:r>
      <w:r w:rsidR="004431FB">
        <w:t>s</w:t>
      </w:r>
      <w:r>
        <w:t xml:space="preserve"> termed topologically associat</w:t>
      </w:r>
      <w:r w:rsidR="00061C52">
        <w:t>ed domains or TADs [35]</w:t>
      </w:r>
      <w:r>
        <w:t xml:space="preserve">. TADs </w:t>
      </w:r>
      <w:r w:rsidR="009442C3">
        <w:t>can be distinguished on the basis of</w:t>
      </w:r>
      <w:r>
        <w:t xml:space="preserve"> their</w:t>
      </w:r>
      <w:r w:rsidR="00697DB3">
        <w:t xml:space="preserve"> expression activity, replicati</w:t>
      </w:r>
      <w:r w:rsidR="00C00131">
        <w:t>on timing and histone markers</w:t>
      </w:r>
      <w:r w:rsidR="00697DB3">
        <w:t xml:space="preserve">. </w:t>
      </w:r>
      <w:r w:rsidR="004431FB">
        <w:t xml:space="preserve">They have sharp boundaries separated by chromatin insulator proteins. </w:t>
      </w:r>
      <w:r w:rsidR="00697DB3">
        <w:t>In addition to TADs, chromatin domains interacting with non-DNA structures</w:t>
      </w:r>
      <w:r w:rsidR="004431FB">
        <w:t>,</w:t>
      </w:r>
      <w:r w:rsidR="00697DB3">
        <w:t xml:space="preserve"> such as the </w:t>
      </w:r>
      <w:r w:rsidR="004431FB">
        <w:t>nuclear lamina,</w:t>
      </w:r>
      <w:r w:rsidR="00697DB3">
        <w:t xml:space="preserve"> termed LADs (</w:t>
      </w:r>
      <w:r w:rsidR="004431FB">
        <w:t>lamina associated domains</w:t>
      </w:r>
      <w:r w:rsidR="00697DB3">
        <w:t>)</w:t>
      </w:r>
      <w:r w:rsidR="004431FB">
        <w:t xml:space="preserve"> have </w:t>
      </w:r>
      <w:r w:rsidR="009442C3">
        <w:t xml:space="preserve">also </w:t>
      </w:r>
      <w:r w:rsidR="00061C52">
        <w:t>been identified [35]</w:t>
      </w:r>
      <w:r w:rsidR="00697DB3">
        <w:t>.</w:t>
      </w:r>
      <w:r w:rsidR="004431FB">
        <w:t xml:space="preserve"> LADs are characterized by </w:t>
      </w:r>
      <w:r w:rsidR="002C6F5A">
        <w:t>genetic silence</w:t>
      </w:r>
      <w:r w:rsidR="004431FB">
        <w:t xml:space="preserve"> and late replication timing.</w:t>
      </w:r>
      <w:r w:rsidR="009442C3">
        <w:t xml:space="preserve"> Thus, chromosome structure can be described as</w:t>
      </w:r>
      <w:r w:rsidR="008F7296">
        <w:t xml:space="preserve"> a non-random arrangement </w:t>
      </w:r>
      <w:r w:rsidR="009442C3">
        <w:t>of TADs and LADs</w:t>
      </w:r>
      <w:r w:rsidR="006E2DA0">
        <w:t>,</w:t>
      </w:r>
      <w:r w:rsidR="009442C3">
        <w:t xml:space="preserve"> which must be </w:t>
      </w:r>
      <w:r w:rsidR="00C00131">
        <w:t>equipped with two essential function</w:t>
      </w:r>
      <w:r w:rsidR="009442C3">
        <w:t>al elements, centromeres and telomeres.</w:t>
      </w:r>
    </w:p>
    <w:p w14:paraId="40AD58AD" w14:textId="497BBE6A" w:rsidR="00B92B05" w:rsidRDefault="001C50D9" w:rsidP="00B92B05">
      <w:pPr>
        <w:spacing w:line="480" w:lineRule="auto"/>
        <w:ind w:firstLine="720"/>
        <w:jc w:val="both"/>
      </w:pPr>
      <w:r>
        <w:t xml:space="preserve">Chromosome topology within the 3 D </w:t>
      </w:r>
      <w:r w:rsidR="009442C3">
        <w:t xml:space="preserve">nuclear </w:t>
      </w:r>
      <w:r>
        <w:t xml:space="preserve">space is tissue specific and reproducible after </w:t>
      </w:r>
      <w:r w:rsidR="008F7296">
        <w:t xml:space="preserve">each </w:t>
      </w:r>
      <w:r>
        <w:t xml:space="preserve">cell division suggesting that </w:t>
      </w:r>
      <w:r w:rsidR="00B92B05">
        <w:t xml:space="preserve">a form of </w:t>
      </w:r>
      <w:r>
        <w:t>cell memory is at play. This notion is further supp</w:t>
      </w:r>
      <w:r w:rsidR="006F30D0">
        <w:t xml:space="preserve">orted by the discovery that </w:t>
      </w:r>
      <w:r>
        <w:t>the nucleus is</w:t>
      </w:r>
      <w:r w:rsidR="009442C3">
        <w:t xml:space="preserve"> precisely</w:t>
      </w:r>
      <w:r>
        <w:t xml:space="preserve"> reconstructed after </w:t>
      </w:r>
      <w:r w:rsidR="00FA1989">
        <w:t xml:space="preserve">each </w:t>
      </w:r>
      <w:r w:rsidR="00C00131">
        <w:t>cell division</w:t>
      </w:r>
      <w:r>
        <w:t xml:space="preserve"> </w:t>
      </w:r>
      <w:r w:rsidR="00061C52">
        <w:t>by the BAF</w:t>
      </w:r>
      <w:r w:rsidR="00B92B05">
        <w:t xml:space="preserve"> mediated stiff chromatin surface that specifies </w:t>
      </w:r>
      <w:r w:rsidR="006F30D0">
        <w:t xml:space="preserve">nuclear </w:t>
      </w:r>
      <w:r w:rsidR="00B92B05">
        <w:t>geom</w:t>
      </w:r>
      <w:r w:rsidR="00061C52">
        <w:t>etry in a reproducible manner [36]</w:t>
      </w:r>
      <w:r w:rsidR="00B92B05">
        <w:t>.</w:t>
      </w:r>
    </w:p>
    <w:p w14:paraId="4B80F1FD" w14:textId="6A635D9B" w:rsidR="0035565C" w:rsidRDefault="00B92B05" w:rsidP="00B92B05">
      <w:pPr>
        <w:spacing w:line="480" w:lineRule="auto"/>
        <w:ind w:firstLine="720"/>
        <w:jc w:val="both"/>
      </w:pPr>
      <w:r>
        <w:t>The gen</w:t>
      </w:r>
      <w:r w:rsidR="000C4FC1">
        <w:t>eral picture emerging from high-</w:t>
      </w:r>
      <w:r>
        <w:t xml:space="preserve">resolution studies based on Hi-C technologies is in line with the pluralistic </w:t>
      </w:r>
      <w:r w:rsidR="0035565C">
        <w:t xml:space="preserve">principles of the </w:t>
      </w:r>
      <w:proofErr w:type="spellStart"/>
      <w:r w:rsidR="0035565C">
        <w:t>nucleotype</w:t>
      </w:r>
      <w:proofErr w:type="spellEnd"/>
      <w:r w:rsidR="0035565C">
        <w:t xml:space="preserve"> level </w:t>
      </w:r>
      <w:r w:rsidR="0035565C">
        <w:lastRenderedPageBreak/>
        <w:t>hierarchy. On one hand, there is a clear link between the genome organization and its function as e</w:t>
      </w:r>
      <w:r w:rsidR="002C6F5A">
        <w:t xml:space="preserve">xemplified by the fact that </w:t>
      </w:r>
      <w:r w:rsidR="0035565C">
        <w:t xml:space="preserve">gene positioning </w:t>
      </w:r>
      <w:r w:rsidR="009442C3">
        <w:t xml:space="preserve">within the nucleus is likely to </w:t>
      </w:r>
      <w:r w:rsidR="0035565C">
        <w:t xml:space="preserve">affect </w:t>
      </w:r>
      <w:r w:rsidR="007F00BF">
        <w:t>its</w:t>
      </w:r>
      <w:r w:rsidR="002C6F5A">
        <w:t xml:space="preserve"> </w:t>
      </w:r>
      <w:r w:rsidR="0041668E">
        <w:t>expression</w:t>
      </w:r>
      <w:r w:rsidR="0035565C">
        <w:t xml:space="preserve">. On the other hand, a precise position of a gene within the 3 D space of the nucleus is not an absolute requirement for its proper function indicating a degree of </w:t>
      </w:r>
      <w:r w:rsidR="008E1693">
        <w:t xml:space="preserve">functional </w:t>
      </w:r>
      <w:r w:rsidR="0035565C">
        <w:t>redundancy.</w:t>
      </w:r>
    </w:p>
    <w:p w14:paraId="47150CB8" w14:textId="3ECA999D" w:rsidR="008E1693" w:rsidRDefault="00B71C52" w:rsidP="00B92B05">
      <w:pPr>
        <w:spacing w:line="480" w:lineRule="auto"/>
        <w:ind w:firstLine="720"/>
        <w:jc w:val="both"/>
      </w:pPr>
      <w:r>
        <w:t>This degree of redundancy should be assessed in</w:t>
      </w:r>
      <w:r w:rsidR="0071069C">
        <w:t xml:space="preserve"> light of “informatics metaphor</w:t>
      </w:r>
      <w:r w:rsidR="00700D6F">
        <w:rPr>
          <w:vertAlign w:val="superscript"/>
        </w:rPr>
        <w:t xml:space="preserve">” </w:t>
      </w:r>
      <w:r w:rsidR="00700D6F">
        <w:t>[</w:t>
      </w:r>
      <w:r w:rsidR="009C2482">
        <w:t>37, 38</w:t>
      </w:r>
      <w:r w:rsidR="00700D6F">
        <w:t>]</w:t>
      </w:r>
      <w:r w:rsidR="00B02F3B">
        <w:t xml:space="preserve">. </w:t>
      </w:r>
      <w:r w:rsidR="00ED2098">
        <w:t xml:space="preserve">Genomes are viewed as sophisticated </w:t>
      </w:r>
      <w:r w:rsidR="007214BA">
        <w:t>information processing and information storing entities</w:t>
      </w:r>
      <w:r w:rsidR="00ED2098">
        <w:t xml:space="preserve">. In contrast to conventional </w:t>
      </w:r>
      <w:r w:rsidR="009442C3">
        <w:t xml:space="preserve">man-made </w:t>
      </w:r>
      <w:r w:rsidR="008F7296">
        <w:t xml:space="preserve">information processing machines or </w:t>
      </w:r>
      <w:r w:rsidR="00ED2098">
        <w:t>computers</w:t>
      </w:r>
      <w:r w:rsidR="008F7296">
        <w:t>,</w:t>
      </w:r>
      <w:r w:rsidR="00ED2098">
        <w:t xml:space="preserve"> in which hardware and software </w:t>
      </w:r>
      <w:r w:rsidR="009442C3">
        <w:t>components</w:t>
      </w:r>
      <w:r w:rsidR="00ED2098">
        <w:t xml:space="preserve"> are separate and independent from each other, genomes </w:t>
      </w:r>
      <w:r w:rsidR="007214BA">
        <w:t>integrat</w:t>
      </w:r>
      <w:r w:rsidR="008E1693">
        <w:t>e and unify these two components.</w:t>
      </w:r>
      <w:r w:rsidR="008F7296">
        <w:t xml:space="preserve"> </w:t>
      </w:r>
      <w:r w:rsidR="00A41DEE">
        <w:t xml:space="preserve">This is visible from the key difference between </w:t>
      </w:r>
      <w:r w:rsidR="008F7296">
        <w:t>the universal Turing machine</w:t>
      </w:r>
      <w:r w:rsidR="00A41DEE">
        <w:t xml:space="preserve"> and genomes as </w:t>
      </w:r>
      <w:r w:rsidR="007601F5">
        <w:t>biological information processors. The universal Turing machine</w:t>
      </w:r>
      <w:r w:rsidR="008F7296">
        <w:t xml:space="preserve"> does not change in the pro</w:t>
      </w:r>
      <w:r w:rsidR="00D84F8A">
        <w:t>cess of computation</w:t>
      </w:r>
      <w:r w:rsidR="007601F5">
        <w:t>. By contrast</w:t>
      </w:r>
      <w:r w:rsidR="00D84F8A">
        <w:t>, genomes do</w:t>
      </w:r>
      <w:r w:rsidR="007601F5">
        <w:t xml:space="preserve"> change in the process of computation</w:t>
      </w:r>
      <w:r w:rsidR="007F00BF">
        <w:t>,</w:t>
      </w:r>
      <w:r w:rsidR="00D84F8A">
        <w:t xml:space="preserve"> thus enabling genome and organismal evolution</w:t>
      </w:r>
      <w:r w:rsidR="009C2482">
        <w:rPr>
          <w:vertAlign w:val="superscript"/>
        </w:rPr>
        <w:t xml:space="preserve"> </w:t>
      </w:r>
      <w:r w:rsidR="009C2482">
        <w:t>[38]</w:t>
      </w:r>
      <w:r w:rsidR="00D84F8A">
        <w:t>.</w:t>
      </w:r>
    </w:p>
    <w:p w14:paraId="0FA4FD3A" w14:textId="254DDABA" w:rsidR="009607BC" w:rsidRDefault="007601F5" w:rsidP="00B92B05">
      <w:pPr>
        <w:spacing w:line="480" w:lineRule="auto"/>
        <w:ind w:firstLine="720"/>
        <w:jc w:val="both"/>
      </w:pPr>
      <w:r>
        <w:t>Here is a brief description of genome composition in light of “informatics metaphor”. T</w:t>
      </w:r>
      <w:r w:rsidR="00D84F8A">
        <w:t>he phenotype-determining</w:t>
      </w:r>
      <w:r w:rsidR="007214BA">
        <w:t xml:space="preserve"> information is stored in genomic parts which code for proteins (</w:t>
      </w:r>
      <w:r w:rsidR="007214BA" w:rsidRPr="00693E4B">
        <w:rPr>
          <w:b/>
        </w:rPr>
        <w:t>genetic information</w:t>
      </w:r>
      <w:r w:rsidR="007214BA">
        <w:t xml:space="preserve">). This </w:t>
      </w:r>
      <w:r>
        <w:t>represents</w:t>
      </w:r>
      <w:r w:rsidR="007214BA">
        <w:t xml:space="preserve"> biological software </w:t>
      </w:r>
      <w:r w:rsidR="0071069C">
        <w:t xml:space="preserve">or </w:t>
      </w:r>
      <w:proofErr w:type="spellStart"/>
      <w:r w:rsidR="0071069C">
        <w:t>programme</w:t>
      </w:r>
      <w:proofErr w:type="spellEnd"/>
      <w:r w:rsidR="0071069C">
        <w:t xml:space="preserve"> </w:t>
      </w:r>
      <w:r w:rsidR="007214BA">
        <w:t>required to establish organismal phenotype</w:t>
      </w:r>
      <w:r w:rsidR="008E1693">
        <w:t xml:space="preserve"> via </w:t>
      </w:r>
      <w:r w:rsidR="00693E4B">
        <w:t xml:space="preserve">RNA and </w:t>
      </w:r>
      <w:r w:rsidR="008E1693">
        <w:t>proteins</w:t>
      </w:r>
      <w:r w:rsidR="00693E4B">
        <w:t xml:space="preserve"> </w:t>
      </w:r>
      <w:r w:rsidR="00295391">
        <w:t>(</w:t>
      </w:r>
      <w:r w:rsidR="00693E4B">
        <w:t>the central dogma of molecular biology</w:t>
      </w:r>
      <w:r w:rsidR="00295391">
        <w:t>)</w:t>
      </w:r>
      <w:r w:rsidR="007214BA">
        <w:t xml:space="preserve">. </w:t>
      </w:r>
      <w:r w:rsidR="0071069C">
        <w:t>T</w:t>
      </w:r>
      <w:r w:rsidR="007214BA">
        <w:t xml:space="preserve">he hardware required to run this </w:t>
      </w:r>
      <w:proofErr w:type="spellStart"/>
      <w:r w:rsidR="007214BA">
        <w:t>programme</w:t>
      </w:r>
      <w:proofErr w:type="spellEnd"/>
      <w:r w:rsidR="007214BA">
        <w:t xml:space="preserve"> is a combinatorial function of DNA a</w:t>
      </w:r>
      <w:r w:rsidR="00693E4B">
        <w:t>nd histone proteins (</w:t>
      </w:r>
      <w:r w:rsidR="00D84F8A">
        <w:rPr>
          <w:b/>
        </w:rPr>
        <w:t>epigenetics and</w:t>
      </w:r>
      <w:r w:rsidR="009607BC">
        <w:rPr>
          <w:b/>
        </w:rPr>
        <w:t xml:space="preserve"> histone code</w:t>
      </w:r>
      <w:r w:rsidR="00D84F8A">
        <w:t>) operated</w:t>
      </w:r>
      <w:r w:rsidR="007214BA">
        <w:t xml:space="preserve"> by </w:t>
      </w:r>
      <w:r w:rsidR="00D84F8A">
        <w:t>the</w:t>
      </w:r>
      <w:r w:rsidR="007214BA">
        <w:t xml:space="preserve"> </w:t>
      </w:r>
      <w:r w:rsidR="006E2DA0">
        <w:t xml:space="preserve">3 D </w:t>
      </w:r>
      <w:r w:rsidR="00D84F8A">
        <w:t>nuclear structure of chromosomes</w:t>
      </w:r>
      <w:r w:rsidR="006E2DA0">
        <w:t xml:space="preserve"> in which repetitive and genetically redundant forms of DNA dominate (</w:t>
      </w:r>
      <w:r w:rsidR="006E2DA0" w:rsidRPr="00693E4B">
        <w:rPr>
          <w:b/>
        </w:rPr>
        <w:t xml:space="preserve">structural </w:t>
      </w:r>
      <w:r w:rsidR="006E2DA0">
        <w:rPr>
          <w:b/>
        </w:rPr>
        <w:t>role of DNA</w:t>
      </w:r>
      <w:r w:rsidR="006E2DA0">
        <w:t>)</w:t>
      </w:r>
      <w:r w:rsidR="007214BA">
        <w:t xml:space="preserve">. </w:t>
      </w:r>
    </w:p>
    <w:p w14:paraId="12E6942A" w14:textId="628578B3" w:rsidR="009442C3" w:rsidRDefault="009442C3" w:rsidP="0071069C">
      <w:pPr>
        <w:spacing w:line="480" w:lineRule="auto"/>
        <w:ind w:firstLine="720"/>
        <w:jc w:val="both"/>
      </w:pPr>
      <w:r>
        <w:lastRenderedPageBreak/>
        <w:t xml:space="preserve">To illustrate </w:t>
      </w:r>
      <w:r w:rsidR="007601F5">
        <w:t>quantitative c</w:t>
      </w:r>
      <w:r w:rsidR="0071069C">
        <w:t xml:space="preserve">ontribution </w:t>
      </w:r>
      <w:r w:rsidR="00C00131">
        <w:t>to</w:t>
      </w:r>
      <w:r w:rsidR="0071069C">
        <w:t xml:space="preserve"> the three-</w:t>
      </w:r>
      <w:r w:rsidR="007601F5">
        <w:t>component</w:t>
      </w:r>
      <w:r w:rsidR="0071069C">
        <w:t xml:space="preserve"> genome </w:t>
      </w:r>
      <w:r>
        <w:t>we can use the human genome. Only 1.5% of the human genome represents genetic inform</w:t>
      </w:r>
      <w:r w:rsidR="00693E4B">
        <w:t>ation</w:t>
      </w:r>
      <w:r w:rsidR="009607BC">
        <w:t xml:space="preserve"> or </w:t>
      </w:r>
      <w:r w:rsidR="002C6F5A">
        <w:t xml:space="preserve">protein coding </w:t>
      </w:r>
      <w:r w:rsidR="009607BC">
        <w:t>genes</w:t>
      </w:r>
      <w:r w:rsidR="00693E4B">
        <w:t xml:space="preserve">. </w:t>
      </w:r>
      <w:r w:rsidR="009607BC">
        <w:t xml:space="preserve">Assessing the amount of </w:t>
      </w:r>
      <w:r w:rsidR="007F00BF">
        <w:t xml:space="preserve">DNA involved in </w:t>
      </w:r>
      <w:r w:rsidR="009607BC">
        <w:t>e</w:t>
      </w:r>
      <w:r w:rsidR="00693E4B">
        <w:t xml:space="preserve">pigenetic </w:t>
      </w:r>
      <w:r w:rsidR="002C6F5A">
        <w:t xml:space="preserve">or regulatory </w:t>
      </w:r>
      <w:r w:rsidR="007F00BF">
        <w:t>function</w:t>
      </w:r>
      <w:r w:rsidR="00693E4B">
        <w:t xml:space="preserve"> </w:t>
      </w:r>
      <w:r w:rsidR="009607BC">
        <w:t xml:space="preserve">is more difficult. </w:t>
      </w:r>
      <w:r w:rsidR="0071069C">
        <w:t>I</w:t>
      </w:r>
      <w:r w:rsidR="009607BC">
        <w:t xml:space="preserve">n spite its enormous length DNA </w:t>
      </w:r>
      <w:r w:rsidR="00B73DDB">
        <w:t xml:space="preserve">containing chromatin occupies only </w:t>
      </w:r>
      <w:r>
        <w:t xml:space="preserve">15% </w:t>
      </w:r>
      <w:r w:rsidR="0071069C">
        <w:t xml:space="preserve">of the nuclear volume </w:t>
      </w:r>
      <w:r w:rsidR="009C2482">
        <w:t>[39]</w:t>
      </w:r>
      <w:r>
        <w:t xml:space="preserve">. </w:t>
      </w:r>
      <w:r w:rsidR="00B73DDB">
        <w:t>Others estimated that</w:t>
      </w:r>
      <w:r w:rsidR="007F00BF">
        <w:t xml:space="preserve"> </w:t>
      </w:r>
      <w:r w:rsidR="00CD0530">
        <w:t>an upper limit of functional DNA in the human genome is 25%</w:t>
      </w:r>
      <w:r w:rsidR="009C2482">
        <w:t xml:space="preserve"> [40]</w:t>
      </w:r>
      <w:r w:rsidR="007F00BF">
        <w:t xml:space="preserve">. </w:t>
      </w:r>
      <w:r w:rsidR="007601F5">
        <w:t>The remaining</w:t>
      </w:r>
      <w:r w:rsidR="0071069C">
        <w:t xml:space="preserve"> </w:t>
      </w:r>
      <w:r w:rsidR="00CD0530">
        <w:t>75%</w:t>
      </w:r>
      <w:r w:rsidR="009C2482">
        <w:rPr>
          <w:vertAlign w:val="superscript"/>
        </w:rPr>
        <w:t xml:space="preserve"> </w:t>
      </w:r>
      <w:r w:rsidR="007F00BF">
        <w:t>represents</w:t>
      </w:r>
      <w:r w:rsidR="00B73DDB">
        <w:t xml:space="preserve"> </w:t>
      </w:r>
      <w:r>
        <w:t>structural DNA</w:t>
      </w:r>
      <w:r w:rsidR="00693E4B">
        <w:t xml:space="preserve"> with no informationally </w:t>
      </w:r>
      <w:r w:rsidR="00B73DDB">
        <w:t xml:space="preserve">or regulatory </w:t>
      </w:r>
      <w:r w:rsidR="00693E4B">
        <w:t>useful properties</w:t>
      </w:r>
      <w:r>
        <w:t>.</w:t>
      </w:r>
    </w:p>
    <w:p w14:paraId="77437C76" w14:textId="12991EAC" w:rsidR="001F11BA" w:rsidRDefault="007214BA" w:rsidP="00B92B05">
      <w:pPr>
        <w:spacing w:line="480" w:lineRule="auto"/>
        <w:ind w:firstLine="720"/>
        <w:jc w:val="both"/>
      </w:pPr>
      <w:r>
        <w:t xml:space="preserve">Thus, DNA has a secondary or structural role required for the </w:t>
      </w:r>
      <w:r w:rsidR="00FA1989">
        <w:t xml:space="preserve">“hardware” component of the genome. This scenario is largely in line with the </w:t>
      </w:r>
      <w:proofErr w:type="spellStart"/>
      <w:r w:rsidR="00FA1989">
        <w:t>nucleotype</w:t>
      </w:r>
      <w:proofErr w:type="spellEnd"/>
      <w:r w:rsidR="00FA1989">
        <w:t xml:space="preserve"> level hierarchy</w:t>
      </w:r>
      <w:r w:rsidR="001C1BE9">
        <w:t>,</w:t>
      </w:r>
      <w:r w:rsidR="00FA1989">
        <w:t xml:space="preserve"> which does not dismiss </w:t>
      </w:r>
      <w:r w:rsidR="001C1BE9">
        <w:t xml:space="preserve">the notion of “junk” DNA as a form of informational redundancy utilized for chromosome structure. </w:t>
      </w:r>
    </w:p>
    <w:p w14:paraId="16EC059D" w14:textId="1A590E7C" w:rsidR="005B388E" w:rsidRPr="007F6EB9" w:rsidRDefault="001C1BE9" w:rsidP="00B92B05">
      <w:pPr>
        <w:spacing w:line="480" w:lineRule="auto"/>
        <w:ind w:firstLine="720"/>
        <w:jc w:val="both"/>
      </w:pPr>
      <w:r>
        <w:t>T</w:t>
      </w:r>
      <w:r w:rsidR="00D84F8A">
        <w:t>o express t</w:t>
      </w:r>
      <w:r>
        <w:t xml:space="preserve">his stance </w:t>
      </w:r>
      <w:r w:rsidR="007F00BF">
        <w:t>more simplistically</w:t>
      </w:r>
      <w:r w:rsidR="00D84F8A">
        <w:t xml:space="preserve"> it may be useful to borrow a sentence from </w:t>
      </w:r>
      <w:r>
        <w:t>Arthur Koestle</w:t>
      </w:r>
      <w:r w:rsidR="007601F5">
        <w:t>r</w:t>
      </w:r>
      <w:r w:rsidR="00C16D60">
        <w:t xml:space="preserve"> </w:t>
      </w:r>
      <w:r w:rsidR="00D84F8A">
        <w:t xml:space="preserve">used </w:t>
      </w:r>
      <w:r w:rsidR="00C16D60">
        <w:t>in a different context: “</w:t>
      </w:r>
      <w:r w:rsidR="002647F9">
        <w:t>…</w:t>
      </w:r>
      <w:r w:rsidR="00C16D60">
        <w:t xml:space="preserve"> the chemical analysis of bricks and mortar will tell you next to nothing about the architecture of a building.</w:t>
      </w:r>
      <w:r>
        <w:t>”</w:t>
      </w:r>
      <w:r w:rsidR="004E2A8C">
        <w:rPr>
          <w:vertAlign w:val="superscript"/>
        </w:rPr>
        <w:t xml:space="preserve"> </w:t>
      </w:r>
      <w:r w:rsidR="004E2A8C">
        <w:t>[41]</w:t>
      </w:r>
      <w:r w:rsidR="002A367D">
        <w:t xml:space="preserve"> </w:t>
      </w:r>
      <w:r w:rsidR="002C6F5A">
        <w:t xml:space="preserve">In the context </w:t>
      </w:r>
      <w:r w:rsidR="006E2DA0">
        <w:t xml:space="preserve">of </w:t>
      </w:r>
      <w:r w:rsidR="00D84F8A">
        <w:t xml:space="preserve">the </w:t>
      </w:r>
      <w:proofErr w:type="spellStart"/>
      <w:r w:rsidR="006E2DA0">
        <w:t>nucleotype</w:t>
      </w:r>
      <w:proofErr w:type="spellEnd"/>
      <w:r w:rsidR="006E2DA0">
        <w:t xml:space="preserve"> theory </w:t>
      </w:r>
      <w:r w:rsidR="002C6F5A">
        <w:t>“b</w:t>
      </w:r>
      <w:r w:rsidR="00693E4B">
        <w:t>ricks and mortar</w:t>
      </w:r>
      <w:r w:rsidR="006E2DA0">
        <w:t xml:space="preserve">” </w:t>
      </w:r>
      <w:r w:rsidR="002C6F5A">
        <w:t>represent</w:t>
      </w:r>
      <w:r w:rsidR="00693E4B">
        <w:t xml:space="preserve"> structural DNA. </w:t>
      </w:r>
      <w:r w:rsidR="00D84F8A">
        <w:t>The</w:t>
      </w:r>
      <w:r w:rsidR="008A436D">
        <w:t xml:space="preserve"> “b</w:t>
      </w:r>
      <w:r w:rsidR="00693E4B">
        <w:t>uilding</w:t>
      </w:r>
      <w:r w:rsidR="006E2DA0">
        <w:t>”</w:t>
      </w:r>
      <w:r w:rsidR="008A436D">
        <w:t xml:space="preserve"> represent</w:t>
      </w:r>
      <w:r w:rsidR="006E2DA0">
        <w:t>s</w:t>
      </w:r>
      <w:r w:rsidR="00693E4B">
        <w:t xml:space="preserve"> organismal phenotype.</w:t>
      </w:r>
    </w:p>
    <w:p w14:paraId="6471BFD2" w14:textId="2E7A16E4" w:rsidR="001F11BA" w:rsidRDefault="00295391" w:rsidP="001F11BA">
      <w:pPr>
        <w:spacing w:line="480" w:lineRule="auto"/>
        <w:ind w:firstLine="720"/>
        <w:jc w:val="both"/>
      </w:pPr>
      <w:r>
        <w:t>Thus,</w:t>
      </w:r>
      <w:r w:rsidR="002A367D">
        <w:t xml:space="preserve"> chromosomes are emergent</w:t>
      </w:r>
      <w:r w:rsidR="001F11BA">
        <w:t xml:space="preserve"> structures</w:t>
      </w:r>
      <w:r w:rsidR="008A436D">
        <w:t>, different from bacterial nucleoids,</w:t>
      </w:r>
      <w:r w:rsidR="001F11BA">
        <w:t xml:space="preserve"> in which DNA molecules acquired a </w:t>
      </w:r>
      <w:r w:rsidR="002647F9">
        <w:t>structural</w:t>
      </w:r>
      <w:r w:rsidR="008A436D">
        <w:t xml:space="preserve"> </w:t>
      </w:r>
      <w:r w:rsidR="001F11BA">
        <w:t xml:space="preserve">role, in addition to their genetic information-carrying role. </w:t>
      </w:r>
    </w:p>
    <w:p w14:paraId="3A42C1D2" w14:textId="77777777" w:rsidR="00627D18" w:rsidRDefault="00627D18" w:rsidP="009366CC">
      <w:pPr>
        <w:spacing w:line="480" w:lineRule="auto"/>
        <w:jc w:val="both"/>
      </w:pPr>
    </w:p>
    <w:p w14:paraId="03C867CC" w14:textId="18044256" w:rsidR="00627D18" w:rsidRPr="006F30D0" w:rsidRDefault="009A14A8" w:rsidP="00627D18">
      <w:pPr>
        <w:spacing w:line="480" w:lineRule="auto"/>
        <w:jc w:val="both"/>
        <w:rPr>
          <w:b/>
        </w:rPr>
      </w:pPr>
      <w:r>
        <w:rPr>
          <w:b/>
        </w:rPr>
        <w:t>5.</w:t>
      </w:r>
      <w:r w:rsidR="009241F3">
        <w:rPr>
          <w:b/>
        </w:rPr>
        <w:t>Discussion</w:t>
      </w:r>
    </w:p>
    <w:p w14:paraId="6D639D30" w14:textId="357467A2" w:rsidR="00C84C1F" w:rsidRDefault="002A5E3B" w:rsidP="005C6E10">
      <w:pPr>
        <w:spacing w:line="480" w:lineRule="auto"/>
        <w:ind w:firstLine="720"/>
        <w:jc w:val="both"/>
      </w:pPr>
      <w:r>
        <w:t>G</w:t>
      </w:r>
      <w:r w:rsidR="00C33DF9" w:rsidRPr="00C33DF9">
        <w:t>enome</w:t>
      </w:r>
      <w:r w:rsidR="00C33DF9">
        <w:t xml:space="preserve"> size and chromosome </w:t>
      </w:r>
      <w:r w:rsidR="00F8667D">
        <w:t>plasticity</w:t>
      </w:r>
      <w:r w:rsidR="00C84C1F">
        <w:t xml:space="preserve"> </w:t>
      </w:r>
      <w:r w:rsidR="00C33DF9">
        <w:t xml:space="preserve">are independent variables. </w:t>
      </w:r>
      <w:r w:rsidR="00831DCC">
        <w:t xml:space="preserve">Processes </w:t>
      </w:r>
      <w:r w:rsidR="00B75691">
        <w:t>behind their regulation</w:t>
      </w:r>
      <w:r w:rsidR="00831DCC">
        <w:t xml:space="preserve"> are</w:t>
      </w:r>
      <w:r w:rsidR="00106C00">
        <w:t xml:space="preserve"> </w:t>
      </w:r>
      <w:r w:rsidR="00B53423">
        <w:t xml:space="preserve">critically </w:t>
      </w:r>
      <w:r w:rsidR="00106C00">
        <w:t xml:space="preserve">important for </w:t>
      </w:r>
      <w:r w:rsidR="00B53423">
        <w:t>the full understanding</w:t>
      </w:r>
      <w:r w:rsidR="00106C00">
        <w:t xml:space="preserve"> </w:t>
      </w:r>
      <w:r w:rsidR="00B53423">
        <w:t xml:space="preserve">of </w:t>
      </w:r>
      <w:r w:rsidR="00106C00">
        <w:t>genome evolution</w:t>
      </w:r>
      <w:r w:rsidR="003C7EBF">
        <w:t xml:space="preserve">. </w:t>
      </w:r>
      <w:r w:rsidR="00831DCC">
        <w:t xml:space="preserve">Occasionally, there are disagreements as to </w:t>
      </w:r>
      <w:r w:rsidR="00831DCC">
        <w:lastRenderedPageBreak/>
        <w:t xml:space="preserve">how the processes should be interpreted. </w:t>
      </w:r>
      <w:r w:rsidR="00106C00">
        <w:t>A representative</w:t>
      </w:r>
      <w:r w:rsidR="003C7EBF">
        <w:t xml:space="preserve"> example is a critique of the way the ENCODE </w:t>
      </w:r>
      <w:r w:rsidR="00A54A9E">
        <w:t>(</w:t>
      </w:r>
      <w:proofErr w:type="spellStart"/>
      <w:r w:rsidR="00A54A9E">
        <w:t>ENCyclopedia</w:t>
      </w:r>
      <w:proofErr w:type="spellEnd"/>
      <w:r w:rsidR="00A54A9E">
        <w:t xml:space="preserve"> O</w:t>
      </w:r>
      <w:r w:rsidR="00217C07">
        <w:t>f DNA Elements) p</w:t>
      </w:r>
      <w:r w:rsidR="00715241">
        <w:t>roject interprets</w:t>
      </w:r>
      <w:r w:rsidR="003C7EBF">
        <w:t xml:space="preserve"> genome functionality. </w:t>
      </w:r>
      <w:r w:rsidR="00217C07">
        <w:t xml:space="preserve">Doolittle </w:t>
      </w:r>
      <w:r w:rsidR="00CD0530">
        <w:t>[27]</w:t>
      </w:r>
      <w:r w:rsidR="00217C07">
        <w:t xml:space="preserve"> and </w:t>
      </w:r>
      <w:proofErr w:type="spellStart"/>
      <w:r w:rsidR="00217C07">
        <w:t>Graur</w:t>
      </w:r>
      <w:proofErr w:type="spellEnd"/>
      <w:r w:rsidR="00217C07">
        <w:t xml:space="preserve"> et al. </w:t>
      </w:r>
      <w:r w:rsidR="00CD0530">
        <w:t>[42]</w:t>
      </w:r>
      <w:r w:rsidR="00217C07">
        <w:t xml:space="preserve"> criticized the E</w:t>
      </w:r>
      <w:r w:rsidR="00B53423">
        <w:t>N</w:t>
      </w:r>
      <w:r w:rsidR="00217C07">
        <w:t>CODE</w:t>
      </w:r>
      <w:r w:rsidR="00F244FB">
        <w:t>’s</w:t>
      </w:r>
      <w:r w:rsidR="00217C07">
        <w:t xml:space="preserve"> stance that 80% of the human genome is functional</w:t>
      </w:r>
      <w:r w:rsidR="00D43E38">
        <w:t xml:space="preserve">. This </w:t>
      </w:r>
      <w:r w:rsidR="00F65688">
        <w:t xml:space="preserve">contradicted earlier estimates that only 5% of mammalian genomes is under the evolutionary constraint. Furthermore, Doolittle </w:t>
      </w:r>
      <w:r w:rsidR="00CD0530">
        <w:t>[27]</w:t>
      </w:r>
      <w:r w:rsidR="00F65688">
        <w:t xml:space="preserve"> and </w:t>
      </w:r>
      <w:proofErr w:type="spellStart"/>
      <w:r w:rsidR="00F65688">
        <w:t>Graur</w:t>
      </w:r>
      <w:proofErr w:type="spellEnd"/>
      <w:r w:rsidR="00F65688">
        <w:t xml:space="preserve"> et al. </w:t>
      </w:r>
      <w:r w:rsidR="00CD0530">
        <w:t>[42]</w:t>
      </w:r>
      <w:r w:rsidR="00217C07">
        <w:t xml:space="preserve"> argued that</w:t>
      </w:r>
      <w:r w:rsidR="00106C00">
        <w:t xml:space="preserve"> the notion of “selfish” or “junk” DNA cannot be discard</w:t>
      </w:r>
      <w:r w:rsidR="005C6E10">
        <w:t>ed</w:t>
      </w:r>
      <w:r w:rsidR="00F65688">
        <w:t xml:space="preserve"> as long as some DNA in the genome is neutral in terms of selection effect</w:t>
      </w:r>
      <w:r w:rsidR="00B53423">
        <w:t>s</w:t>
      </w:r>
      <w:r w:rsidR="005C6E10">
        <w:t xml:space="preserve">. Doolittle </w:t>
      </w:r>
      <w:r w:rsidR="00CD0530">
        <w:t>[27]</w:t>
      </w:r>
      <w:r w:rsidR="005C6E10">
        <w:t xml:space="preserve"> suggested that: “A larger theoretical framework, embracing informational and structural roles for DNA, neutral as well as adaptive causes of complexity, and selection as a multilevel phenomenon, is needed.” </w:t>
      </w:r>
      <w:r w:rsidR="00106C00">
        <w:t xml:space="preserve"> </w:t>
      </w:r>
      <w:r w:rsidR="00217C07">
        <w:t xml:space="preserve">  </w:t>
      </w:r>
    </w:p>
    <w:p w14:paraId="6626E42E" w14:textId="7DB36EC2" w:rsidR="00117997" w:rsidRDefault="005C6E10" w:rsidP="00C33DF9">
      <w:pPr>
        <w:spacing w:line="480" w:lineRule="auto"/>
        <w:ind w:firstLine="720"/>
        <w:jc w:val="both"/>
      </w:pPr>
      <w:r>
        <w:t>Perhaps the first step in this</w:t>
      </w:r>
      <w:r w:rsidR="009975A0">
        <w:t xml:space="preserve"> direction is to recall the three component “informatics metaphor” </w:t>
      </w:r>
      <w:r w:rsidR="00CD0530">
        <w:t>[</w:t>
      </w:r>
      <w:r w:rsidR="00EA3477">
        <w:t>37, 38</w:t>
      </w:r>
      <w:r w:rsidR="00CD0530">
        <w:t xml:space="preserve">] </w:t>
      </w:r>
      <w:r w:rsidR="009975A0">
        <w:t xml:space="preserve">and recognize </w:t>
      </w:r>
      <w:r>
        <w:t xml:space="preserve">that (i) </w:t>
      </w:r>
      <w:r w:rsidR="009975A0">
        <w:t xml:space="preserve">the only organisms in which </w:t>
      </w:r>
      <w:r w:rsidR="006E2DA0">
        <w:t>majority</w:t>
      </w:r>
      <w:r w:rsidR="00117997">
        <w:t xml:space="preserve"> of genomic DNA codes for proteins and therefore plays exclusively “genetic information” role </w:t>
      </w:r>
      <w:r w:rsidR="009975A0">
        <w:t>are prokaryotes</w:t>
      </w:r>
      <w:r w:rsidR="00117997">
        <w:t xml:space="preserve"> </w:t>
      </w:r>
      <w:r>
        <w:t>(ii)</w:t>
      </w:r>
      <w:r w:rsidR="009975A0">
        <w:t xml:space="preserve"> prokaryotic and eukaryotic genomes differ dramatically with lat</w:t>
      </w:r>
      <w:r w:rsidR="00DA2E80">
        <w:t>t</w:t>
      </w:r>
      <w:r w:rsidR="009975A0">
        <w:t>er containing emergent structures,</w:t>
      </w:r>
      <w:r>
        <w:t xml:space="preserve"> chromosome</w:t>
      </w:r>
      <w:r w:rsidR="00F65688">
        <w:t>s</w:t>
      </w:r>
      <w:r w:rsidR="009975A0">
        <w:t>, absent in the former and (iii) with the emergence of chromosomes DNA acquired two more roles with respect to “informatics metaphor”</w:t>
      </w:r>
      <w:r w:rsidR="0071069C">
        <w:t>,</w:t>
      </w:r>
      <w:r w:rsidR="009975A0">
        <w:t xml:space="preserve"> epigenetic</w:t>
      </w:r>
      <w:r w:rsidR="00B53423">
        <w:t xml:space="preserve"> </w:t>
      </w:r>
      <w:r w:rsidR="00117997">
        <w:t xml:space="preserve">and </w:t>
      </w:r>
      <w:r w:rsidR="00B53423">
        <w:t>chrom</w:t>
      </w:r>
      <w:r w:rsidR="00DA2E80">
        <w:t>osome structure-</w:t>
      </w:r>
      <w:r w:rsidR="0071069C">
        <w:t>supporting role, which play the hardware part of the genome</w:t>
      </w:r>
      <w:r w:rsidR="00117997">
        <w:t>.</w:t>
      </w:r>
    </w:p>
    <w:p w14:paraId="4586692A" w14:textId="4DB88E50" w:rsidR="008906D8" w:rsidRDefault="00117997" w:rsidP="00715241">
      <w:pPr>
        <w:spacing w:line="480" w:lineRule="auto"/>
        <w:ind w:firstLine="720"/>
        <w:jc w:val="both"/>
      </w:pPr>
      <w:r>
        <w:t xml:space="preserve">In line with the pluralistic approach of the </w:t>
      </w:r>
      <w:proofErr w:type="spellStart"/>
      <w:r>
        <w:t>nucleotype</w:t>
      </w:r>
      <w:proofErr w:type="spellEnd"/>
      <w:r>
        <w:t xml:space="preserve"> </w:t>
      </w:r>
      <w:r w:rsidR="00DA2E80">
        <w:t>theory</w:t>
      </w:r>
      <w:r w:rsidR="00715241">
        <w:t xml:space="preserve"> which generally embraces the above assumptions</w:t>
      </w:r>
      <w:r w:rsidR="00C00131">
        <w:t>,</w:t>
      </w:r>
      <w:r>
        <w:t xml:space="preserve"> it see</w:t>
      </w:r>
      <w:r w:rsidR="00B53423">
        <w:t xml:space="preserve">ms likely that at least some </w:t>
      </w:r>
      <w:r>
        <w:t xml:space="preserve">DNA </w:t>
      </w:r>
      <w:r w:rsidR="00B53423">
        <w:t>in eukaryotic genomes is</w:t>
      </w:r>
      <w:r>
        <w:t xml:space="preserve"> neutral in terms of selection effect</w:t>
      </w:r>
      <w:r w:rsidR="00715241">
        <w:t>s</w:t>
      </w:r>
      <w:r w:rsidR="00B53423">
        <w:t xml:space="preserve"> and thus </w:t>
      </w:r>
      <w:r w:rsidR="00715241">
        <w:t xml:space="preserve">can justifiably be called </w:t>
      </w:r>
      <w:r w:rsidR="00B53423">
        <w:t xml:space="preserve">“junk”. </w:t>
      </w:r>
      <w:r w:rsidR="00715241">
        <w:t xml:space="preserve">The exact proportion of this class of DNA is unknown. </w:t>
      </w:r>
      <w:r w:rsidR="00715241">
        <w:lastRenderedPageBreak/>
        <w:t>The ENCODE project, when completed, should be able to provide a precise estimate</w:t>
      </w:r>
      <w:r w:rsidR="00EA3477">
        <w:t xml:space="preserve"> [43]</w:t>
      </w:r>
      <w:r w:rsidR="00715241">
        <w:t xml:space="preserve">. </w:t>
      </w:r>
    </w:p>
    <w:p w14:paraId="00E60A79" w14:textId="5C8571AB" w:rsidR="00855013" w:rsidRDefault="00715241" w:rsidP="00715241">
      <w:pPr>
        <w:spacing w:line="480" w:lineRule="auto"/>
        <w:ind w:firstLine="720"/>
        <w:jc w:val="both"/>
      </w:pPr>
      <w:r>
        <w:t>The presence of selection-neutral DNA in the eukaryotic ge</w:t>
      </w:r>
      <w:r w:rsidR="00FC1143">
        <w:t>nomes</w:t>
      </w:r>
      <w:r w:rsidR="00F8667D">
        <w:t xml:space="preserve"> is needed for </w:t>
      </w:r>
      <w:r w:rsidR="008906D8">
        <w:t xml:space="preserve">chromosome structure. In line with the “informatics metaphor” genomes may be </w:t>
      </w:r>
      <w:r w:rsidR="00FC1143">
        <w:t xml:space="preserve">viewed </w:t>
      </w:r>
      <w:r w:rsidR="00E00656">
        <w:t xml:space="preserve">as </w:t>
      </w:r>
      <w:r w:rsidR="00FC1143">
        <w:t xml:space="preserve">biological information processors </w:t>
      </w:r>
      <w:r w:rsidR="008906D8">
        <w:t>in which</w:t>
      </w:r>
      <w:r w:rsidR="00FC1143">
        <w:t xml:space="preserve"> </w:t>
      </w:r>
      <w:r w:rsidR="00F8667D">
        <w:t xml:space="preserve">the </w:t>
      </w:r>
      <w:r>
        <w:t>hardware</w:t>
      </w:r>
      <w:r w:rsidR="00FC1143">
        <w:t xml:space="preserve"> </w:t>
      </w:r>
      <w:r w:rsidR="00F8667D">
        <w:t xml:space="preserve">component </w:t>
      </w:r>
      <w:r w:rsidR="008906D8">
        <w:t>is represented by the chromosome structure and epigenetic properties of the genome</w:t>
      </w:r>
      <w:r w:rsidR="006A75F4">
        <w:t>,</w:t>
      </w:r>
      <w:r w:rsidR="008906D8">
        <w:t xml:space="preserve"> whereas the software component containing instructions for protein synthesis is represented by the</w:t>
      </w:r>
      <w:r w:rsidR="006A75F4">
        <w:t xml:space="preserve"> unique DNA containing the organism-specific gene</w:t>
      </w:r>
      <w:r w:rsidR="00A54A9E">
        <w:t xml:space="preserve">tic information (genetic code). </w:t>
      </w:r>
      <w:r w:rsidR="007F4DFC">
        <w:t>The</w:t>
      </w:r>
      <w:r w:rsidR="006A75F4">
        <w:t xml:space="preserve"> hardware component</w:t>
      </w:r>
      <w:r w:rsidR="007F4DFC">
        <w:t xml:space="preserve"> must have non-adaptive structural redundancy (“junk DNA”) to enable genome evolution. </w:t>
      </w:r>
    </w:p>
    <w:p w14:paraId="35D0658F" w14:textId="58B299D7" w:rsidR="00C33DF9" w:rsidRDefault="00B53423" w:rsidP="00B53423">
      <w:pPr>
        <w:spacing w:line="480" w:lineRule="auto"/>
        <w:ind w:firstLine="720"/>
        <w:jc w:val="both"/>
      </w:pPr>
      <w:r>
        <w:t xml:space="preserve">Once the above considerations are taken into account we can proceed to assess processes behind evolutionary </w:t>
      </w:r>
      <w:r w:rsidR="006A75F4">
        <w:t xml:space="preserve">chromosome </w:t>
      </w:r>
      <w:r>
        <w:t xml:space="preserve">rearrangements from a new angle. </w:t>
      </w:r>
      <w:r w:rsidR="00FC1143">
        <w:t xml:space="preserve">The </w:t>
      </w:r>
      <w:r w:rsidR="00F244FB">
        <w:t>conventional</w:t>
      </w:r>
      <w:r w:rsidR="00FC1143">
        <w:t xml:space="preserve"> view is that</w:t>
      </w:r>
      <w:r w:rsidR="00C33DF9">
        <w:t xml:space="preserve"> genome evolution </w:t>
      </w:r>
      <w:r w:rsidR="00A54A9E">
        <w:t>is</w:t>
      </w:r>
      <w:r w:rsidR="00C33DF9">
        <w:t xml:space="preserve"> </w:t>
      </w:r>
      <w:r w:rsidR="00A54A9E">
        <w:t>a</w:t>
      </w:r>
      <w:r w:rsidR="00C33DF9">
        <w:t xml:space="preserve"> balancing process between genome size and plasticity with three broad </w:t>
      </w:r>
      <w:r w:rsidR="00F244FB">
        <w:t>outcomes</w:t>
      </w:r>
      <w:r w:rsidR="00C33DF9">
        <w:t>: expansion, contraction and equilibrium</w:t>
      </w:r>
      <w:r w:rsidR="00EA3477">
        <w:rPr>
          <w:vertAlign w:val="superscript"/>
        </w:rPr>
        <w:t xml:space="preserve"> </w:t>
      </w:r>
      <w:r w:rsidR="00EA3477">
        <w:t xml:space="preserve">[44] </w:t>
      </w:r>
      <w:r w:rsidR="00B75691">
        <w:t>(Figure 3)</w:t>
      </w:r>
      <w:r w:rsidR="00C33DF9">
        <w:t>.</w:t>
      </w:r>
      <w:r w:rsidR="00110378">
        <w:t xml:space="preserve"> </w:t>
      </w:r>
      <w:r w:rsidR="002A5E3B">
        <w:t>Processes behind genome expansion include chromosome gains (insertions and dup</w:t>
      </w:r>
      <w:r w:rsidR="0041668E">
        <w:t xml:space="preserve">lications), ascending </w:t>
      </w:r>
      <w:proofErr w:type="spellStart"/>
      <w:r w:rsidR="0041668E">
        <w:t>dysploidy</w:t>
      </w:r>
      <w:proofErr w:type="spellEnd"/>
      <w:r w:rsidR="0041668E">
        <w:t xml:space="preserve"> (</w:t>
      </w:r>
      <w:r w:rsidR="00F244FB">
        <w:t>increase in chromosome number</w:t>
      </w:r>
      <w:r w:rsidR="0041668E">
        <w:t>)</w:t>
      </w:r>
      <w:r w:rsidR="00175953">
        <w:t xml:space="preserve"> </w:t>
      </w:r>
      <w:r w:rsidR="002A5E3B">
        <w:t xml:space="preserve">and whole genome duplications (polyploidy). Processes behind genome contraction include chromosome deletions and descending </w:t>
      </w:r>
      <w:proofErr w:type="spellStart"/>
      <w:r w:rsidR="002A5E3B">
        <w:t>dysploidy</w:t>
      </w:r>
      <w:proofErr w:type="spellEnd"/>
      <w:r w:rsidR="00175953">
        <w:t xml:space="preserve"> (</w:t>
      </w:r>
      <w:r w:rsidR="002A5E3B">
        <w:t xml:space="preserve">chromosome </w:t>
      </w:r>
      <w:r w:rsidR="00DA2E80">
        <w:t>number reduction</w:t>
      </w:r>
      <w:r w:rsidR="002A5E3B">
        <w:t xml:space="preserve">). Processes that preserve genomic equilibrium include neutral chromosome rearrangements </w:t>
      </w:r>
      <w:r w:rsidR="00175953">
        <w:t>lacking</w:t>
      </w:r>
      <w:r w:rsidR="002A5E3B">
        <w:t xml:space="preserve"> major </w:t>
      </w:r>
      <w:r w:rsidR="00F244FB">
        <w:t xml:space="preserve">DNA </w:t>
      </w:r>
      <w:r w:rsidR="002A5E3B">
        <w:t>gain</w:t>
      </w:r>
      <w:r w:rsidR="00F244FB">
        <w:t>s</w:t>
      </w:r>
      <w:r w:rsidR="002A5E3B">
        <w:t xml:space="preserve"> or loss</w:t>
      </w:r>
      <w:r w:rsidR="007F4DFC">
        <w:t>es</w:t>
      </w:r>
      <w:r w:rsidR="003F6062">
        <w:t xml:space="preserve"> (balanced rearrangements).</w:t>
      </w:r>
    </w:p>
    <w:p w14:paraId="0CF972B7" w14:textId="56C4B242" w:rsidR="003F6062" w:rsidRPr="003F6062" w:rsidRDefault="003F6062" w:rsidP="003F6062">
      <w:pPr>
        <w:spacing w:line="480" w:lineRule="auto"/>
        <w:jc w:val="center"/>
        <w:rPr>
          <w:i/>
        </w:rPr>
      </w:pPr>
      <w:r w:rsidRPr="003F6062">
        <w:rPr>
          <w:i/>
        </w:rPr>
        <w:t>Place for Figure 3</w:t>
      </w:r>
    </w:p>
    <w:p w14:paraId="152C3F18" w14:textId="033454E4" w:rsidR="00175953" w:rsidRDefault="009C622A" w:rsidP="00C33DF9">
      <w:pPr>
        <w:spacing w:line="480" w:lineRule="auto"/>
        <w:ind w:firstLine="720"/>
        <w:jc w:val="both"/>
      </w:pPr>
      <w:r>
        <w:t>M</w:t>
      </w:r>
      <w:r w:rsidR="00175953">
        <w:t xml:space="preserve">olecular and cellular processes behind </w:t>
      </w:r>
      <w:r w:rsidR="007F4DFC">
        <w:t>chromosome</w:t>
      </w:r>
      <w:r w:rsidR="00F244FB">
        <w:t xml:space="preserve"> rearrangements</w:t>
      </w:r>
      <w:r w:rsidR="00175953">
        <w:t xml:space="preserve"> include: (i) deletion-biased DSB</w:t>
      </w:r>
      <w:r w:rsidR="00DF00D0">
        <w:t xml:space="preserve"> repair</w:t>
      </w:r>
      <w:r w:rsidR="00175953">
        <w:t xml:space="preserve"> leading to genome contraction, (ii) </w:t>
      </w:r>
      <w:r w:rsidR="00175953">
        <w:lastRenderedPageBreak/>
        <w:t xml:space="preserve">insertion-biased DSB repair including </w:t>
      </w:r>
      <w:proofErr w:type="spellStart"/>
      <w:r w:rsidR="00175953">
        <w:t>retroelement</w:t>
      </w:r>
      <w:proofErr w:type="spellEnd"/>
      <w:r w:rsidR="00175953">
        <w:t xml:space="preserve"> dispersion leading to genome expansion, (iii) balanced outcomes of DSB repair process</w:t>
      </w:r>
      <w:r w:rsidR="0041668E">
        <w:t>es (e.g.</w:t>
      </w:r>
      <w:r w:rsidR="00DF00D0">
        <w:t xml:space="preserve"> erroneous repair leading to</w:t>
      </w:r>
      <w:r w:rsidR="0041668E">
        <w:t xml:space="preserve"> translocations</w:t>
      </w:r>
      <w:r w:rsidR="00175953">
        <w:t>) with neutral effects on genome size and (iv) constraints of</w:t>
      </w:r>
      <w:r w:rsidR="00DF00D0">
        <w:t xml:space="preserve"> cellular division mechanics (size of individual chromosome arms; see above) </w:t>
      </w:r>
      <w:r w:rsidR="00175953">
        <w:t>which lead to genome contraction</w:t>
      </w:r>
      <w:r w:rsidR="00EA3477">
        <w:rPr>
          <w:vertAlign w:val="superscript"/>
        </w:rPr>
        <w:t xml:space="preserve"> </w:t>
      </w:r>
      <w:r w:rsidR="00EA3477">
        <w:t xml:space="preserve">[9-12, 44] </w:t>
      </w:r>
      <w:r w:rsidR="00B75691">
        <w:t>(Figure 3)</w:t>
      </w:r>
      <w:r w:rsidR="00175953">
        <w:t>.</w:t>
      </w:r>
      <w:r w:rsidR="00855013">
        <w:t xml:space="preserve"> </w:t>
      </w:r>
    </w:p>
    <w:p w14:paraId="37899B63" w14:textId="46AD7660" w:rsidR="00551A9B" w:rsidRDefault="00EF74A6" w:rsidP="00075AAB">
      <w:pPr>
        <w:spacing w:line="480" w:lineRule="auto"/>
        <w:ind w:firstLine="720"/>
        <w:jc w:val="both"/>
      </w:pPr>
      <w:r>
        <w:t>The</w:t>
      </w:r>
      <w:r w:rsidR="00DF00D0">
        <w:t xml:space="preserve"> conventional view should be revised </w:t>
      </w:r>
      <w:r w:rsidR="00075AAB">
        <w:t>to take account of</w:t>
      </w:r>
      <w:r w:rsidR="0019235D">
        <w:t xml:space="preserve"> the </w:t>
      </w:r>
      <w:proofErr w:type="spellStart"/>
      <w:r w:rsidR="0019235D">
        <w:t>nucleotype</w:t>
      </w:r>
      <w:proofErr w:type="spellEnd"/>
      <w:r w:rsidR="0019235D">
        <w:t xml:space="preserve"> </w:t>
      </w:r>
      <w:r w:rsidR="00DA2E80">
        <w:t>theory</w:t>
      </w:r>
      <w:r w:rsidR="0019235D">
        <w:t xml:space="preserve"> </w:t>
      </w:r>
      <w:r w:rsidR="00B624A3">
        <w:t>but also</w:t>
      </w:r>
      <w:r w:rsidR="0019235D">
        <w:t xml:space="preserve"> the fact that chromosome structure as the hardware part of eukaryotic genomes, different from</w:t>
      </w:r>
      <w:r w:rsidR="00B624A3">
        <w:t xml:space="preserve"> the</w:t>
      </w:r>
      <w:r w:rsidR="0019235D">
        <w:t xml:space="preserve"> classical </w:t>
      </w:r>
      <w:r w:rsidR="00B624A3">
        <w:t>Turing machine</w:t>
      </w:r>
      <w:r w:rsidR="0019235D">
        <w:t>, may have some autonomy in terms of evolutionary restructuring</w:t>
      </w:r>
      <w:r w:rsidR="00B75691">
        <w:t xml:space="preserve"> (Figure 3)</w:t>
      </w:r>
      <w:r w:rsidR="0019235D">
        <w:t xml:space="preserve">. In line with this possibility </w:t>
      </w:r>
      <w:r w:rsidR="00075AAB">
        <w:t xml:space="preserve">gross chromosome restructuring termed </w:t>
      </w:r>
      <w:proofErr w:type="spellStart"/>
      <w:r w:rsidR="00075AAB">
        <w:t>chromothripsis</w:t>
      </w:r>
      <w:proofErr w:type="spellEnd"/>
      <w:r>
        <w:t xml:space="preserve"> or chromosome shattering</w:t>
      </w:r>
      <w:r w:rsidR="0019235D">
        <w:t xml:space="preserve"> has recently been discovered</w:t>
      </w:r>
      <w:r w:rsidR="00EA3477">
        <w:rPr>
          <w:vertAlign w:val="superscript"/>
        </w:rPr>
        <w:t xml:space="preserve"> </w:t>
      </w:r>
      <w:r w:rsidR="00EA3477">
        <w:t>[</w:t>
      </w:r>
      <w:r w:rsidR="00A67B96">
        <w:t xml:space="preserve">reviewed in </w:t>
      </w:r>
      <w:r w:rsidR="00EA3477">
        <w:t>45]</w:t>
      </w:r>
      <w:r>
        <w:t xml:space="preserve">. </w:t>
      </w:r>
      <w:proofErr w:type="spellStart"/>
      <w:r w:rsidR="0019235D">
        <w:t>Chromothripsis</w:t>
      </w:r>
      <w:proofErr w:type="spellEnd"/>
      <w:r w:rsidR="0064180D">
        <w:t xml:space="preserve"> is characterized by the massive chromosome fragmentation and subsequent chromosome repair through rejoining fragments randomly by </w:t>
      </w:r>
      <w:r w:rsidR="00551A9B">
        <w:t>DSB repair</w:t>
      </w:r>
      <w:r w:rsidR="00B624A3">
        <w:t xml:space="preserve"> processes</w:t>
      </w:r>
      <w:r w:rsidR="00551A9B">
        <w:t xml:space="preserve">. Mechanisms </w:t>
      </w:r>
      <w:r w:rsidR="00B624A3">
        <w:t>behind</w:t>
      </w:r>
      <w:r w:rsidR="00551A9B">
        <w:t xml:space="preserve"> </w:t>
      </w:r>
      <w:proofErr w:type="spellStart"/>
      <w:r w:rsidR="00551A9B">
        <w:t>chromothripsis</w:t>
      </w:r>
      <w:proofErr w:type="spellEnd"/>
      <w:r w:rsidR="00551A9B">
        <w:t xml:space="preserve"> are not fully understood but include: (i) micronuclei formation and subsequent aberrant DNA replication or pr</w:t>
      </w:r>
      <w:r w:rsidR="000F538D">
        <w:t xml:space="preserve">emature chromosome condensation, </w:t>
      </w:r>
      <w:r w:rsidR="00551A9B">
        <w:t xml:space="preserve">(ii) telomere-mediated </w:t>
      </w:r>
      <w:proofErr w:type="spellStart"/>
      <w:r w:rsidR="00551A9B">
        <w:t>chromothripsis</w:t>
      </w:r>
      <w:proofErr w:type="spellEnd"/>
      <w:r w:rsidR="00551A9B">
        <w:t xml:space="preserve"> and (iii) exposure to </w:t>
      </w:r>
      <w:r>
        <w:t xml:space="preserve">ionizing </w:t>
      </w:r>
      <w:r w:rsidR="00551A9B">
        <w:t>radiation</w:t>
      </w:r>
      <w:r w:rsidR="00EA3477">
        <w:rPr>
          <w:vertAlign w:val="superscript"/>
        </w:rPr>
        <w:t xml:space="preserve"> </w:t>
      </w:r>
      <w:r w:rsidR="00EA3477">
        <w:t>[46-48]</w:t>
      </w:r>
      <w:r w:rsidR="00551A9B">
        <w:t xml:space="preserve">. </w:t>
      </w:r>
    </w:p>
    <w:p w14:paraId="01081A36" w14:textId="3BAB069D" w:rsidR="00B624A3" w:rsidRDefault="00551A9B" w:rsidP="00EF74A6">
      <w:pPr>
        <w:spacing w:line="480" w:lineRule="auto"/>
        <w:ind w:firstLine="720"/>
        <w:jc w:val="both"/>
      </w:pPr>
      <w:r>
        <w:t xml:space="preserve">Even though </w:t>
      </w:r>
      <w:proofErr w:type="spellStart"/>
      <w:r>
        <w:t>chromothripsis</w:t>
      </w:r>
      <w:proofErr w:type="spellEnd"/>
      <w:r>
        <w:t xml:space="preserve"> has originally been identified in cancer cells, research has shown that </w:t>
      </w:r>
      <w:proofErr w:type="spellStart"/>
      <w:r>
        <w:t>chromothripsis</w:t>
      </w:r>
      <w:proofErr w:type="spellEnd"/>
      <w:r>
        <w:t xml:space="preserve"> operates in </w:t>
      </w:r>
      <w:r w:rsidR="000F538D">
        <w:t xml:space="preserve">human </w:t>
      </w:r>
      <w:r>
        <w:t>germline cells</w:t>
      </w:r>
      <w:r w:rsidR="00EA3477">
        <w:rPr>
          <w:vertAlign w:val="superscript"/>
        </w:rPr>
        <w:t xml:space="preserve"> </w:t>
      </w:r>
      <w:r w:rsidR="00EA3477">
        <w:t>[49, 50]</w:t>
      </w:r>
      <w:r w:rsidR="00B75691">
        <w:t>, thus</w:t>
      </w:r>
      <w:r w:rsidR="000508A9" w:rsidRPr="00B624A3">
        <w:rPr>
          <w:vertAlign w:val="superscript"/>
        </w:rPr>
        <w:t xml:space="preserve"> </w:t>
      </w:r>
      <w:r w:rsidR="000508A9">
        <w:t xml:space="preserve">opening a possibility that this might be an evolutionary </w:t>
      </w:r>
      <w:r w:rsidR="00A54A9E">
        <w:t xml:space="preserve">relevant </w:t>
      </w:r>
      <w:r w:rsidR="000508A9">
        <w:t>process</w:t>
      </w:r>
      <w:r w:rsidR="00B75691">
        <w:t xml:space="preserve">. In line with this, </w:t>
      </w:r>
      <w:proofErr w:type="spellStart"/>
      <w:r w:rsidR="000508A9">
        <w:t>chromothripsis</w:t>
      </w:r>
      <w:proofErr w:type="spellEnd"/>
      <w:r w:rsidR="000508A9">
        <w:t xml:space="preserve">-like </w:t>
      </w:r>
      <w:r w:rsidR="00A54A9E">
        <w:t>events</w:t>
      </w:r>
      <w:r w:rsidR="000508A9">
        <w:t xml:space="preserve"> have been discovered in the small photosynthetic eukaryote, </w:t>
      </w:r>
      <w:proofErr w:type="spellStart"/>
      <w:r w:rsidR="000508A9" w:rsidRPr="000508A9">
        <w:rPr>
          <w:i/>
        </w:rPr>
        <w:t>Ostreococcus</w:t>
      </w:r>
      <w:proofErr w:type="spellEnd"/>
      <w:r w:rsidR="000508A9" w:rsidRPr="000508A9">
        <w:rPr>
          <w:i/>
        </w:rPr>
        <w:t xml:space="preserve"> </w:t>
      </w:r>
      <w:proofErr w:type="spellStart"/>
      <w:r w:rsidR="000508A9" w:rsidRPr="000508A9">
        <w:rPr>
          <w:i/>
        </w:rPr>
        <w:t>tauri</w:t>
      </w:r>
      <w:proofErr w:type="spellEnd"/>
      <w:r w:rsidR="000508A9" w:rsidRPr="000508A9">
        <w:rPr>
          <w:i/>
        </w:rPr>
        <w:t xml:space="preserve"> </w:t>
      </w:r>
      <w:r w:rsidR="000508A9" w:rsidRPr="000508A9">
        <w:t>(</w:t>
      </w:r>
      <w:proofErr w:type="spellStart"/>
      <w:r w:rsidR="000508A9" w:rsidRPr="000508A9">
        <w:t>Chlorophyta</w:t>
      </w:r>
      <w:proofErr w:type="spellEnd"/>
      <w:r w:rsidR="000508A9" w:rsidRPr="000508A9">
        <w:t xml:space="preserve">, </w:t>
      </w:r>
      <w:proofErr w:type="spellStart"/>
      <w:r w:rsidR="000508A9" w:rsidRPr="000508A9">
        <w:t>Mamiellophyceae</w:t>
      </w:r>
      <w:proofErr w:type="spellEnd"/>
      <w:r w:rsidR="000508A9" w:rsidRPr="000508A9">
        <w:t>)</w:t>
      </w:r>
      <w:r w:rsidR="00EA3477">
        <w:rPr>
          <w:vertAlign w:val="superscript"/>
        </w:rPr>
        <w:t xml:space="preserve"> </w:t>
      </w:r>
      <w:r w:rsidR="00EA3477">
        <w:t>[51]</w:t>
      </w:r>
      <w:r w:rsidR="000508A9">
        <w:t>. Massive chromosome rearrangements</w:t>
      </w:r>
      <w:r w:rsidR="00B624A3">
        <w:t xml:space="preserve"> in </w:t>
      </w:r>
      <w:r w:rsidR="00B624A3" w:rsidRPr="00B624A3">
        <w:rPr>
          <w:i/>
        </w:rPr>
        <w:t xml:space="preserve">O. </w:t>
      </w:r>
      <w:proofErr w:type="spellStart"/>
      <w:r w:rsidR="00B624A3" w:rsidRPr="00B624A3">
        <w:rPr>
          <w:i/>
        </w:rPr>
        <w:t>tauri</w:t>
      </w:r>
      <w:proofErr w:type="spellEnd"/>
      <w:r w:rsidR="00B75691">
        <w:t xml:space="preserve">, </w:t>
      </w:r>
      <w:r w:rsidR="00B624A3">
        <w:t xml:space="preserve">such as </w:t>
      </w:r>
      <w:r w:rsidR="00B624A3">
        <w:lastRenderedPageBreak/>
        <w:t>insertions and translocations</w:t>
      </w:r>
      <w:r w:rsidR="000508A9">
        <w:t xml:space="preserve"> </w:t>
      </w:r>
      <w:r w:rsidR="00B624A3">
        <w:t>ar</w:t>
      </w:r>
      <w:r w:rsidR="00B15F84">
        <w:t xml:space="preserve">e reminiscent of </w:t>
      </w:r>
      <w:proofErr w:type="spellStart"/>
      <w:r w:rsidR="00B15F84">
        <w:t>chromothripsis</w:t>
      </w:r>
      <w:proofErr w:type="spellEnd"/>
      <w:r w:rsidR="00B15F84">
        <w:t>-mediated</w:t>
      </w:r>
      <w:r w:rsidR="00B624A3">
        <w:t xml:space="preserve"> c</w:t>
      </w:r>
      <w:r w:rsidR="00B15F84">
        <w:t>hromosome</w:t>
      </w:r>
      <w:r w:rsidR="00B624A3">
        <w:t xml:space="preserve"> </w:t>
      </w:r>
      <w:r w:rsidR="00B15F84">
        <w:t>fragmentation</w:t>
      </w:r>
      <w:r w:rsidR="00B624A3">
        <w:t xml:space="preserve"> and</w:t>
      </w:r>
      <w:r w:rsidR="00B15F84">
        <w:t xml:space="preserve"> subsequent</w:t>
      </w:r>
      <w:r w:rsidR="00B624A3">
        <w:t xml:space="preserve"> </w:t>
      </w:r>
      <w:r w:rsidR="00B15F84">
        <w:t>fragment rearrangement</w:t>
      </w:r>
      <w:r w:rsidR="00DA2E80">
        <w:t>s</w:t>
      </w:r>
      <w:r w:rsidR="00B624A3">
        <w:t xml:space="preserve">. </w:t>
      </w:r>
    </w:p>
    <w:p w14:paraId="7C44EAAA" w14:textId="60F208AE" w:rsidR="00A6342B" w:rsidRDefault="00B624A3" w:rsidP="00A6342B">
      <w:pPr>
        <w:spacing w:line="480" w:lineRule="auto"/>
        <w:ind w:firstLine="720"/>
        <w:jc w:val="both"/>
      </w:pPr>
      <w:r>
        <w:t xml:space="preserve">Furthermore, </w:t>
      </w:r>
      <w:proofErr w:type="spellStart"/>
      <w:r>
        <w:t>chromothripsis</w:t>
      </w:r>
      <w:proofErr w:type="spellEnd"/>
      <w:r w:rsidR="00A54A9E">
        <w:t xml:space="preserve"> has</w:t>
      </w:r>
      <w:r>
        <w:t xml:space="preserve"> been shown to act as a mechanism for genome reduction in </w:t>
      </w:r>
      <w:r w:rsidR="00B15F84">
        <w:t xml:space="preserve">the </w:t>
      </w:r>
      <w:r>
        <w:t xml:space="preserve">plant </w:t>
      </w:r>
      <w:r w:rsidRPr="00B624A3">
        <w:rPr>
          <w:i/>
        </w:rPr>
        <w:t>A. thaliana</w:t>
      </w:r>
      <w:r w:rsidR="00EA3477">
        <w:rPr>
          <w:vertAlign w:val="superscript"/>
        </w:rPr>
        <w:t xml:space="preserve"> </w:t>
      </w:r>
      <w:r w:rsidR="00EA3477">
        <w:t>[52]</w:t>
      </w:r>
      <w:r w:rsidR="00A54A9E">
        <w:t>.</w:t>
      </w:r>
      <w:r>
        <w:t xml:space="preserve"> Interestingly, </w:t>
      </w:r>
      <w:r w:rsidR="00B15F84">
        <w:t>it is mediated b</w:t>
      </w:r>
      <w:r w:rsidR="00100465">
        <w:t>y CENH3 (</w:t>
      </w:r>
      <w:proofErr w:type="spellStart"/>
      <w:r w:rsidR="00100465">
        <w:t>centromeric</w:t>
      </w:r>
      <w:proofErr w:type="spellEnd"/>
      <w:r w:rsidR="00100465">
        <w:t xml:space="preserve"> histone 3) </w:t>
      </w:r>
      <w:r w:rsidR="00B15F84">
        <w:t>which, if mutated, causes formation of micronuclei containing whole chromosomes.</w:t>
      </w:r>
      <w:r>
        <w:t xml:space="preserve"> </w:t>
      </w:r>
      <w:r w:rsidR="00B15F84">
        <w:t xml:space="preserve">The micronuclei-bound chromosomes suffer catastrophic fragmentation. Some fragments </w:t>
      </w:r>
      <w:r w:rsidR="00B75691">
        <w:t>are</w:t>
      </w:r>
      <w:r w:rsidR="00B15F84">
        <w:t xml:space="preserve"> then stitched together by Ligase IV</w:t>
      </w:r>
      <w:r w:rsidR="00A6342B">
        <w:t xml:space="preserve"> and the rest </w:t>
      </w:r>
      <w:r w:rsidR="00B75691">
        <w:t>are</w:t>
      </w:r>
      <w:r w:rsidR="00A6342B">
        <w:t xml:space="preserve"> lost. The newly emerging chromosomes </w:t>
      </w:r>
      <w:r w:rsidR="00B75691">
        <w:t>can</w:t>
      </w:r>
      <w:r w:rsidR="00A6342B">
        <w:t xml:space="preserve"> be inherited by subsequent generations</w:t>
      </w:r>
      <w:r w:rsidR="00A54A9E">
        <w:t>,</w:t>
      </w:r>
      <w:r>
        <w:t xml:space="preserve"> </w:t>
      </w:r>
      <w:r w:rsidR="00B75691">
        <w:t>th</w:t>
      </w:r>
      <w:r w:rsidR="00A6342B">
        <w:t>u</w:t>
      </w:r>
      <w:r w:rsidR="00B75691">
        <w:t>s</w:t>
      </w:r>
      <w:r w:rsidR="00A6342B">
        <w:t xml:space="preserve"> leading to genome contraction in </w:t>
      </w:r>
      <w:r w:rsidR="00A6342B" w:rsidRPr="00A6342B">
        <w:rPr>
          <w:i/>
        </w:rPr>
        <w:t>A. thaliana</w:t>
      </w:r>
      <w:r w:rsidR="00A6342B">
        <w:t xml:space="preserve">. This example illustrate that </w:t>
      </w:r>
      <w:proofErr w:type="spellStart"/>
      <w:r w:rsidR="00A6342B">
        <w:t>chromothripsis</w:t>
      </w:r>
      <w:proofErr w:type="spellEnd"/>
      <w:r w:rsidR="00A6342B">
        <w:t xml:space="preserve"> can shape evolution</w:t>
      </w:r>
      <w:r w:rsidR="00AC2B72">
        <w:t>ary chromosome rearrangements</w:t>
      </w:r>
      <w:r w:rsidR="00A6342B">
        <w:t xml:space="preserve">. A </w:t>
      </w:r>
      <w:r w:rsidR="00AC2B72">
        <w:t>slightly different form</w:t>
      </w:r>
      <w:r w:rsidR="00A6342B">
        <w:t xml:space="preserve"> of </w:t>
      </w:r>
      <w:proofErr w:type="spellStart"/>
      <w:r w:rsidR="00A6342B">
        <w:t>chromothripsis</w:t>
      </w:r>
      <w:proofErr w:type="spellEnd"/>
      <w:r w:rsidR="00A6342B">
        <w:t xml:space="preserve"> termed </w:t>
      </w:r>
      <w:proofErr w:type="spellStart"/>
      <w:r w:rsidR="00A6342B">
        <w:t>chromoanagenesis</w:t>
      </w:r>
      <w:proofErr w:type="spellEnd"/>
      <w:r w:rsidR="002D4507">
        <w:rPr>
          <w:vertAlign w:val="superscript"/>
        </w:rPr>
        <w:t xml:space="preserve"> </w:t>
      </w:r>
      <w:r w:rsidR="002D4507">
        <w:t>[45]</w:t>
      </w:r>
      <w:r w:rsidR="00A6342B">
        <w:t xml:space="preserve"> virtually means </w:t>
      </w:r>
      <w:r w:rsidR="00A54A9E">
        <w:t xml:space="preserve">rebirth or </w:t>
      </w:r>
      <w:r w:rsidR="00A6342B">
        <w:t>creation</w:t>
      </w:r>
      <w:r w:rsidR="00B75691">
        <w:t xml:space="preserve"> of new chromosomes</w:t>
      </w:r>
      <w:r w:rsidR="00A6342B">
        <w:t xml:space="preserve">. It remains to be established wither </w:t>
      </w:r>
      <w:proofErr w:type="spellStart"/>
      <w:r w:rsidR="00A6342B">
        <w:t>chromothripsis</w:t>
      </w:r>
      <w:proofErr w:type="spellEnd"/>
      <w:r w:rsidR="00A6342B">
        <w:t xml:space="preserve"> and </w:t>
      </w:r>
      <w:proofErr w:type="spellStart"/>
      <w:r w:rsidR="00A6342B">
        <w:t>chromoanagenesis</w:t>
      </w:r>
      <w:proofErr w:type="spellEnd"/>
      <w:r w:rsidR="00AC2B72">
        <w:t xml:space="preserve"> are wide</w:t>
      </w:r>
      <w:r w:rsidR="00A6342B">
        <w:t>spread evolutionary phenomena</w:t>
      </w:r>
      <w:r w:rsidR="00B75691">
        <w:t xml:space="preserve"> (Figure 3)</w:t>
      </w:r>
      <w:r w:rsidR="00A6342B">
        <w:t>.</w:t>
      </w:r>
    </w:p>
    <w:p w14:paraId="190AE953" w14:textId="0948CA04" w:rsidR="00A6342B" w:rsidRDefault="00A6342B" w:rsidP="00A6342B">
      <w:pPr>
        <w:spacing w:line="480" w:lineRule="auto"/>
        <w:ind w:firstLine="720"/>
        <w:jc w:val="both"/>
      </w:pPr>
      <w:r>
        <w:t xml:space="preserve">Finally, a recent study </w:t>
      </w:r>
      <w:r w:rsidR="00B75691">
        <w:t xml:space="preserve">shows clear aspects of </w:t>
      </w:r>
      <w:proofErr w:type="spellStart"/>
      <w:r w:rsidR="00B75691">
        <w:t>nucleotype</w:t>
      </w:r>
      <w:proofErr w:type="spellEnd"/>
      <w:r w:rsidR="00B75691">
        <w:t>-related mechanism</w:t>
      </w:r>
      <w:r w:rsidR="00DA2E80">
        <w:t>s</w:t>
      </w:r>
      <w:r w:rsidR="00B75691">
        <w:t xml:space="preserve"> at work during genome reduction in flowering plants</w:t>
      </w:r>
      <w:r w:rsidR="00EA3477">
        <w:rPr>
          <w:vertAlign w:val="superscript"/>
        </w:rPr>
        <w:t xml:space="preserve"> </w:t>
      </w:r>
      <w:r w:rsidR="00EA3477">
        <w:t>[53]</w:t>
      </w:r>
      <w:r w:rsidR="00B75691">
        <w:t>. It has been argued that the apparent evolutionary success of angiosperms o</w:t>
      </w:r>
      <w:r w:rsidR="00AC2B72">
        <w:t>r</w:t>
      </w:r>
      <w:r w:rsidR="00B75691">
        <w:t xml:space="preserve"> flowering plants, measured by their dominance in terrestrial ecosystems, can be explained by a dramatic reduct</w:t>
      </w:r>
      <w:r w:rsidR="00DA2E80">
        <w:t>ion in genome size which enabled</w:t>
      </w:r>
      <w:r w:rsidR="00B75691">
        <w:t xml:space="preserve"> reduction in cell size</w:t>
      </w:r>
      <w:r w:rsidR="00BB4362">
        <w:t xml:space="preserve">. This in turn created </w:t>
      </w:r>
      <w:r w:rsidR="00AC2B72">
        <w:t xml:space="preserve">a </w:t>
      </w:r>
      <w:r w:rsidR="00BB4362">
        <w:t>maximum space for packing more stomata and veins into their leaves</w:t>
      </w:r>
      <w:r w:rsidR="00B75691">
        <w:t xml:space="preserve"> </w:t>
      </w:r>
      <w:r w:rsidR="00BB4362">
        <w:t>leading to maximization of angiosperm primary productivity</w:t>
      </w:r>
      <w:r w:rsidR="00AC2B72">
        <w:t xml:space="preserve"> in terrestrial ecosystems</w:t>
      </w:r>
      <w:r w:rsidR="00BB4362">
        <w:t xml:space="preserve">. </w:t>
      </w:r>
      <w:r w:rsidR="00B75691">
        <w:t xml:space="preserve"> </w:t>
      </w:r>
      <w:r>
        <w:t xml:space="preserve"> </w:t>
      </w:r>
    </w:p>
    <w:p w14:paraId="01330690" w14:textId="76621DBC" w:rsidR="002E3F77" w:rsidRDefault="00A6342B" w:rsidP="00A6342B">
      <w:pPr>
        <w:spacing w:line="480" w:lineRule="auto"/>
        <w:ind w:firstLine="720"/>
        <w:jc w:val="both"/>
      </w:pPr>
      <w:r>
        <w:t>In conclusion,</w:t>
      </w:r>
      <w:r w:rsidR="00B75691">
        <w:t xml:space="preserve"> </w:t>
      </w:r>
      <w:r w:rsidR="00BB4362">
        <w:t xml:space="preserve">this paper integrates aspects </w:t>
      </w:r>
      <w:r w:rsidR="00EA3477">
        <w:t xml:space="preserve">of genome stability maintenance </w:t>
      </w:r>
      <w:r w:rsidR="00A54A9E">
        <w:t>and</w:t>
      </w:r>
      <w:r w:rsidR="00BB4362">
        <w:t xml:space="preserve"> chromosome aberration mec</w:t>
      </w:r>
      <w:r w:rsidR="00EA3477">
        <w:t xml:space="preserve">hanisms [10-12], cell mechanics </w:t>
      </w:r>
      <w:r w:rsidR="00EA3477">
        <w:lastRenderedPageBreak/>
        <w:t>[</w:t>
      </w:r>
      <w:r w:rsidR="00A54A9E">
        <w:t>7, 9</w:t>
      </w:r>
      <w:r w:rsidR="00E838DD">
        <w:t xml:space="preserve">], </w:t>
      </w:r>
      <w:proofErr w:type="spellStart"/>
      <w:r w:rsidR="00E838DD">
        <w:t>nucleotype</w:t>
      </w:r>
      <w:proofErr w:type="spellEnd"/>
      <w:r w:rsidR="00E838DD">
        <w:t>-</w:t>
      </w:r>
      <w:r w:rsidR="00EA3477">
        <w:t>related processes [</w:t>
      </w:r>
      <w:r w:rsidR="00A54A9E">
        <w:t>14</w:t>
      </w:r>
      <w:r w:rsidR="00EA3477">
        <w:t>] and information theory [</w:t>
      </w:r>
      <w:r w:rsidR="00A54A9E">
        <w:t>37, 38</w:t>
      </w:r>
      <w:r w:rsidR="00EA3477">
        <w:t>]</w:t>
      </w:r>
      <w:r w:rsidR="00BB4362">
        <w:t xml:space="preserve"> to provide a new an</w:t>
      </w:r>
      <w:r w:rsidR="00A54A9E">
        <w:t>gle for understanding processes</w:t>
      </w:r>
      <w:r w:rsidR="00BB4362">
        <w:t xml:space="preserve"> </w:t>
      </w:r>
      <w:r w:rsidR="00A54A9E">
        <w:t>behind</w:t>
      </w:r>
      <w:r w:rsidR="00BB4362">
        <w:t xml:space="preserve"> genome evolution. </w:t>
      </w:r>
      <w:r w:rsidR="00551A9B">
        <w:t xml:space="preserve">   </w:t>
      </w:r>
      <w:r w:rsidR="0064180D">
        <w:t xml:space="preserve">   </w:t>
      </w:r>
      <w:r w:rsidR="00230E0D">
        <w:t xml:space="preserve"> </w:t>
      </w:r>
    </w:p>
    <w:p w14:paraId="38DA1193" w14:textId="77777777" w:rsidR="00230E0D" w:rsidRDefault="00230E0D" w:rsidP="00B81BF6">
      <w:pPr>
        <w:spacing w:line="480" w:lineRule="auto"/>
        <w:jc w:val="both"/>
      </w:pPr>
    </w:p>
    <w:p w14:paraId="162AB0D3" w14:textId="4C58404D" w:rsidR="00B81BF6" w:rsidRDefault="00B81BF6" w:rsidP="00B81BF6">
      <w:pPr>
        <w:spacing w:line="480" w:lineRule="auto"/>
        <w:jc w:val="both"/>
        <w:rPr>
          <w:b/>
        </w:rPr>
      </w:pPr>
      <w:r w:rsidRPr="009A14A8">
        <w:rPr>
          <w:b/>
        </w:rPr>
        <w:t>Acknowledgements</w:t>
      </w:r>
    </w:p>
    <w:p w14:paraId="1D0D1DEE" w14:textId="4E0E0B47" w:rsidR="00623C67" w:rsidRPr="00623C67" w:rsidRDefault="00623C67" w:rsidP="00B81BF6">
      <w:pPr>
        <w:spacing w:line="480" w:lineRule="auto"/>
        <w:jc w:val="both"/>
      </w:pPr>
      <w:r w:rsidRPr="00623C67">
        <w:t>Supported by Brunel University London. No conflict of inter</w:t>
      </w:r>
      <w:r>
        <w:t>e</w:t>
      </w:r>
      <w:r w:rsidRPr="00623C67">
        <w:t>st to declare.</w:t>
      </w:r>
    </w:p>
    <w:p w14:paraId="7ECE5322" w14:textId="77777777" w:rsidR="00B81BF6" w:rsidRDefault="00B81BF6" w:rsidP="00B81BF6">
      <w:pPr>
        <w:spacing w:line="480" w:lineRule="auto"/>
        <w:jc w:val="both"/>
      </w:pPr>
    </w:p>
    <w:p w14:paraId="70A7BB09" w14:textId="6DBF4C24" w:rsidR="00B81BF6" w:rsidRPr="009A14A8" w:rsidRDefault="00B81BF6" w:rsidP="00B81BF6">
      <w:pPr>
        <w:spacing w:line="480" w:lineRule="auto"/>
        <w:jc w:val="both"/>
        <w:rPr>
          <w:b/>
        </w:rPr>
      </w:pPr>
      <w:r w:rsidRPr="009A14A8">
        <w:rPr>
          <w:b/>
        </w:rPr>
        <w:t>References</w:t>
      </w:r>
    </w:p>
    <w:p w14:paraId="25A177AA" w14:textId="77777777" w:rsidR="009A14A8" w:rsidRDefault="009850D3" w:rsidP="00B81BF6">
      <w:pPr>
        <w:spacing w:line="480" w:lineRule="auto"/>
        <w:jc w:val="both"/>
      </w:pPr>
      <w:r>
        <w:t xml:space="preserve">[1] A. T. Natarajan, Reflections on a lifetime in cytogenetics, </w:t>
      </w:r>
      <w:proofErr w:type="spellStart"/>
      <w:r>
        <w:t>Mutat</w:t>
      </w:r>
      <w:proofErr w:type="spellEnd"/>
      <w:r>
        <w:t xml:space="preserve">. Res. </w:t>
      </w:r>
      <w:r w:rsidR="009A14A8">
        <w:t>751 (2012) 1-6.</w:t>
      </w:r>
    </w:p>
    <w:p w14:paraId="0615C0ED" w14:textId="746C8AE3" w:rsidR="009850D3" w:rsidRDefault="009A14A8" w:rsidP="009A14A8">
      <w:pPr>
        <w:spacing w:line="480" w:lineRule="auto"/>
        <w:jc w:val="both"/>
      </w:pPr>
      <w:r>
        <w:t xml:space="preserve">[2] </w:t>
      </w:r>
      <w:r w:rsidR="00BE66A5">
        <w:t xml:space="preserve">M. </w:t>
      </w:r>
      <w:proofErr w:type="spellStart"/>
      <w:r w:rsidR="00BE66A5">
        <w:t>Garavís</w:t>
      </w:r>
      <w:proofErr w:type="spellEnd"/>
      <w:r>
        <w:t xml:space="preserve">, </w:t>
      </w:r>
      <w:r w:rsidR="00BE66A5">
        <w:t>C. González</w:t>
      </w:r>
      <w:r>
        <w:t>,</w:t>
      </w:r>
      <w:r w:rsidR="00BE66A5">
        <w:t xml:space="preserve"> A </w:t>
      </w:r>
      <w:proofErr w:type="spellStart"/>
      <w:r w:rsidR="00BE66A5">
        <w:t>Villasante</w:t>
      </w:r>
      <w:proofErr w:type="spellEnd"/>
      <w:r w:rsidR="00BE66A5">
        <w:t xml:space="preserve">, </w:t>
      </w:r>
      <w:proofErr w:type="gramStart"/>
      <w:r>
        <w:t>On</w:t>
      </w:r>
      <w:proofErr w:type="gramEnd"/>
      <w:r>
        <w:t xml:space="preserve"> the origin of the eukaryotic chromosome: the role of </w:t>
      </w:r>
      <w:proofErr w:type="spellStart"/>
      <w:r>
        <w:t>noncanonical</w:t>
      </w:r>
      <w:proofErr w:type="spellEnd"/>
      <w:r>
        <w:t xml:space="preserve"> DNA structure</w:t>
      </w:r>
      <w:r w:rsidR="00BE66A5">
        <w:t xml:space="preserve">s in telomere evolution. </w:t>
      </w:r>
      <w:r>
        <w:t>Genome</w:t>
      </w:r>
      <w:r w:rsidR="00BE66A5">
        <w:t>.</w:t>
      </w:r>
      <w:r>
        <w:t xml:space="preserve"> Biol</w:t>
      </w:r>
      <w:r w:rsidR="00BE66A5">
        <w:t>.</w:t>
      </w:r>
      <w:r>
        <w:t xml:space="preserve"> </w:t>
      </w:r>
      <w:proofErr w:type="spellStart"/>
      <w:r>
        <w:t>Evol</w:t>
      </w:r>
      <w:proofErr w:type="spellEnd"/>
      <w:r>
        <w:t>. 5</w:t>
      </w:r>
      <w:r w:rsidR="00BE66A5">
        <w:t xml:space="preserve"> (2013) 1142-1150</w:t>
      </w:r>
      <w:r>
        <w:t>.</w:t>
      </w:r>
    </w:p>
    <w:p w14:paraId="367C639F" w14:textId="7364564E" w:rsidR="00BE66A5" w:rsidRDefault="00BE66A5" w:rsidP="00BE66A5">
      <w:pPr>
        <w:spacing w:line="480" w:lineRule="auto"/>
        <w:jc w:val="both"/>
      </w:pPr>
      <w:r>
        <w:t xml:space="preserve">[3] L. </w:t>
      </w:r>
      <w:proofErr w:type="spellStart"/>
      <w:r>
        <w:t>Margulis</w:t>
      </w:r>
      <w:proofErr w:type="spellEnd"/>
      <w:r>
        <w:t xml:space="preserve">, Serial endosymbiotic theory (SET) and composite individuality: Transition from bacterial to eukaryotic genomes, </w:t>
      </w:r>
      <w:proofErr w:type="spellStart"/>
      <w:r>
        <w:t>Microbiol</w:t>
      </w:r>
      <w:proofErr w:type="spellEnd"/>
      <w:r>
        <w:t>. Today 31 (2004) 172-174.</w:t>
      </w:r>
    </w:p>
    <w:p w14:paraId="3DCF00E1" w14:textId="77777777" w:rsidR="00062048" w:rsidRDefault="00BE66A5" w:rsidP="00BE66A5">
      <w:pPr>
        <w:spacing w:line="480" w:lineRule="auto"/>
        <w:jc w:val="both"/>
      </w:pPr>
      <w:r>
        <w:t xml:space="preserve">[4] </w:t>
      </w:r>
      <w:r w:rsidR="00062048">
        <w:t xml:space="preserve">L. </w:t>
      </w:r>
      <w:proofErr w:type="spellStart"/>
      <w:r w:rsidR="00062048">
        <w:t>Margulis</w:t>
      </w:r>
      <w:proofErr w:type="spellEnd"/>
      <w:r w:rsidR="00062048">
        <w:t xml:space="preserve">, M. F. Dolan, Guerrero R, The chimeric eukaryote: Origin of the nucleus from the </w:t>
      </w:r>
      <w:proofErr w:type="spellStart"/>
      <w:r w:rsidR="00062048">
        <w:t>karyomastigont</w:t>
      </w:r>
      <w:proofErr w:type="spellEnd"/>
      <w:r w:rsidR="00062048">
        <w:t xml:space="preserve"> in amitochondriate </w:t>
      </w:r>
      <w:proofErr w:type="spellStart"/>
      <w:r w:rsidR="00062048">
        <w:t>protists</w:t>
      </w:r>
      <w:proofErr w:type="spellEnd"/>
      <w:r w:rsidR="00062048">
        <w:t>. Proc. Natl. Acad. Sci. USA 97 (2000) 6954-6959.</w:t>
      </w:r>
    </w:p>
    <w:p w14:paraId="292812D2" w14:textId="77777777" w:rsidR="00062048" w:rsidRDefault="00062048" w:rsidP="00062048">
      <w:pPr>
        <w:spacing w:line="480" w:lineRule="auto"/>
        <w:jc w:val="both"/>
      </w:pPr>
      <w:r>
        <w:t xml:space="preserve">[5] A. </w:t>
      </w:r>
      <w:proofErr w:type="spellStart"/>
      <w:r>
        <w:t>Villasante</w:t>
      </w:r>
      <w:proofErr w:type="spellEnd"/>
      <w:r>
        <w:t>, J. P.  Abad, M Méndez-Lago, Centromeres were derived from telomeres during the evolution of the eukaryotic chromosome. Proc. Natl. Acad. Sci. U S A 104 (2007) 10542-10547.</w:t>
      </w:r>
    </w:p>
    <w:p w14:paraId="150286AB" w14:textId="77777777" w:rsidR="00AC437E" w:rsidRDefault="00062048" w:rsidP="00560D6C">
      <w:pPr>
        <w:spacing w:line="480" w:lineRule="auto"/>
        <w:jc w:val="both"/>
      </w:pPr>
      <w:r>
        <w:t>[6]</w:t>
      </w:r>
      <w:r w:rsidR="00560D6C">
        <w:t xml:space="preserve"> H. H. </w:t>
      </w:r>
      <w:proofErr w:type="spellStart"/>
      <w:r w:rsidR="00AC437E">
        <w:t>Kazazian</w:t>
      </w:r>
      <w:proofErr w:type="spellEnd"/>
      <w:r w:rsidR="00AC437E">
        <w:t xml:space="preserve"> Jr, </w:t>
      </w:r>
      <w:r w:rsidR="00560D6C">
        <w:t>Mobile element</w:t>
      </w:r>
      <w:r w:rsidR="00AC437E">
        <w:t>s: drivers of genome evolution, Science 303 (</w:t>
      </w:r>
      <w:r w:rsidR="00560D6C">
        <w:t>2004</w:t>
      </w:r>
      <w:r w:rsidR="00AC437E">
        <w:t xml:space="preserve">) </w:t>
      </w:r>
      <w:r w:rsidR="00560D6C">
        <w:t>1626-</w:t>
      </w:r>
      <w:r w:rsidR="00AC437E">
        <w:t>1632</w:t>
      </w:r>
      <w:r w:rsidR="00560D6C">
        <w:t>.</w:t>
      </w:r>
    </w:p>
    <w:p w14:paraId="6987CEEF" w14:textId="77777777" w:rsidR="00AC437E" w:rsidRDefault="00AC437E" w:rsidP="00560D6C">
      <w:pPr>
        <w:spacing w:line="480" w:lineRule="auto"/>
        <w:jc w:val="both"/>
      </w:pPr>
      <w:r>
        <w:lastRenderedPageBreak/>
        <w:t xml:space="preserve">[7] P. Slijepcevic, </w:t>
      </w:r>
      <w:r w:rsidRPr="00AC437E">
        <w:t xml:space="preserve">Mechanisms of the Evolutionary Chromosome Plasticity: Integrating the 'Centromere-from-Telomere' Hypothesis </w:t>
      </w:r>
      <w:r>
        <w:t xml:space="preserve">with Telomere Length Regulation, </w:t>
      </w:r>
      <w:proofErr w:type="spellStart"/>
      <w:r>
        <w:t>Cytogenet</w:t>
      </w:r>
      <w:proofErr w:type="spellEnd"/>
      <w:r>
        <w:t>. Genome Res. 148 (2016) 268-278.</w:t>
      </w:r>
    </w:p>
    <w:p w14:paraId="6595E691" w14:textId="26ACA285" w:rsidR="00AC437E" w:rsidRDefault="00AC437E" w:rsidP="00560D6C">
      <w:pPr>
        <w:spacing w:line="480" w:lineRule="auto"/>
        <w:jc w:val="both"/>
      </w:pPr>
      <w:r>
        <w:t xml:space="preserve">[8] T. M. Nakamura, T. R. </w:t>
      </w:r>
      <w:proofErr w:type="spellStart"/>
      <w:r>
        <w:t>Cech</w:t>
      </w:r>
      <w:proofErr w:type="spellEnd"/>
      <w:r>
        <w:t>, Reversing Time: Origin of telomerase, Cell 92 (1998) 587-590.</w:t>
      </w:r>
    </w:p>
    <w:p w14:paraId="2929D4B7" w14:textId="77777777" w:rsidR="00542C15" w:rsidRDefault="00AC437E" w:rsidP="00542C15">
      <w:pPr>
        <w:spacing w:line="480" w:lineRule="auto"/>
        <w:jc w:val="both"/>
      </w:pPr>
      <w:r>
        <w:t>[9]</w:t>
      </w:r>
      <w:r w:rsidR="00542C15">
        <w:t xml:space="preserve"> I. Schubert, J. L. Oud, There is an upper limit of chromosome size for normal development of an organism, Cell 88 (1997) 515-520.</w:t>
      </w:r>
    </w:p>
    <w:p w14:paraId="2C9C7604" w14:textId="6A03696D" w:rsidR="000D387D" w:rsidRDefault="00542C15" w:rsidP="000D387D">
      <w:pPr>
        <w:spacing w:line="480" w:lineRule="auto"/>
        <w:jc w:val="both"/>
      </w:pPr>
      <w:r>
        <w:t xml:space="preserve">[10] </w:t>
      </w:r>
      <w:r w:rsidR="000D387D">
        <w:t xml:space="preserve">A.T. Natarajan, G. </w:t>
      </w:r>
      <w:proofErr w:type="spellStart"/>
      <w:r w:rsidR="000D387D">
        <w:t>Obe</w:t>
      </w:r>
      <w:proofErr w:type="spellEnd"/>
      <w:r w:rsidR="000D387D">
        <w:t>, Molecular mechanisms involved in the production of</w:t>
      </w:r>
    </w:p>
    <w:p w14:paraId="024878D1" w14:textId="0B3B50F1" w:rsidR="000D387D" w:rsidRDefault="000D387D" w:rsidP="000D387D">
      <w:pPr>
        <w:spacing w:line="480" w:lineRule="auto"/>
        <w:jc w:val="both"/>
      </w:pPr>
      <w:proofErr w:type="gramStart"/>
      <w:r>
        <w:t>chromosomal</w:t>
      </w:r>
      <w:proofErr w:type="gramEnd"/>
      <w:r>
        <w:t xml:space="preserve"> aberrations. I. Utilization of </w:t>
      </w:r>
      <w:proofErr w:type="spellStart"/>
      <w:r>
        <w:t>Neurospora</w:t>
      </w:r>
      <w:proofErr w:type="spellEnd"/>
      <w:r>
        <w:t xml:space="preserve"> endonuclease for the study of aberration production in G2 stage of cell cycle, </w:t>
      </w:r>
      <w:proofErr w:type="spellStart"/>
      <w:r>
        <w:t>Mutat</w:t>
      </w:r>
      <w:proofErr w:type="spellEnd"/>
      <w:r>
        <w:t>. Res. 52 (1978) 137–149.</w:t>
      </w:r>
    </w:p>
    <w:p w14:paraId="314FAD23" w14:textId="5564B6F2" w:rsidR="000D387D" w:rsidRDefault="000D387D" w:rsidP="000D387D">
      <w:pPr>
        <w:spacing w:line="480" w:lineRule="auto"/>
        <w:jc w:val="both"/>
      </w:pPr>
      <w:r>
        <w:t xml:space="preserve">[11] A.T. Natarajan, G. </w:t>
      </w:r>
      <w:proofErr w:type="spellStart"/>
      <w:r>
        <w:t>Obe</w:t>
      </w:r>
      <w:proofErr w:type="spellEnd"/>
      <w:r>
        <w:t>, Molecular mechanisms involved in the production of</w:t>
      </w:r>
    </w:p>
    <w:p w14:paraId="3D2821CA" w14:textId="79DC68F5" w:rsidR="000D387D" w:rsidRDefault="000D387D" w:rsidP="000D387D">
      <w:pPr>
        <w:spacing w:line="480" w:lineRule="auto"/>
        <w:jc w:val="both"/>
      </w:pPr>
      <w:proofErr w:type="gramStart"/>
      <w:r>
        <w:t>chromosomal</w:t>
      </w:r>
      <w:proofErr w:type="gramEnd"/>
      <w:r>
        <w:t xml:space="preserve"> aberrations. III. Restriction endonucleases, </w:t>
      </w:r>
      <w:proofErr w:type="spellStart"/>
      <w:r>
        <w:t>Chromosoma</w:t>
      </w:r>
      <w:proofErr w:type="spellEnd"/>
      <w:r>
        <w:t xml:space="preserve"> 90 (1984) 120–127.</w:t>
      </w:r>
    </w:p>
    <w:p w14:paraId="42C261C4" w14:textId="77777777" w:rsidR="000D387D" w:rsidRDefault="000D387D" w:rsidP="000D387D">
      <w:pPr>
        <w:spacing w:line="480" w:lineRule="auto"/>
        <w:jc w:val="both"/>
      </w:pPr>
      <w:r>
        <w:t xml:space="preserve">[12] P.E. Bryant, Enzymatic restriction of in situ mammalian cell DNA using </w:t>
      </w:r>
      <w:proofErr w:type="spellStart"/>
      <w:r>
        <w:t>PvuII</w:t>
      </w:r>
      <w:proofErr w:type="spellEnd"/>
      <w:r>
        <w:t xml:space="preserve"> and </w:t>
      </w:r>
      <w:proofErr w:type="spellStart"/>
      <w:r>
        <w:t>BamHI</w:t>
      </w:r>
      <w:proofErr w:type="spellEnd"/>
      <w:r>
        <w:t xml:space="preserve">: Evidence for the double strand break origin of chromosomal aberrations, Int. J. </w:t>
      </w:r>
      <w:proofErr w:type="spellStart"/>
      <w:r>
        <w:t>Radiat</w:t>
      </w:r>
      <w:proofErr w:type="spellEnd"/>
      <w:r>
        <w:t>. Biol. 46 (1984) 57–65.</w:t>
      </w:r>
    </w:p>
    <w:p w14:paraId="6B4FF162" w14:textId="76536D2B" w:rsidR="00BE66A5" w:rsidRDefault="000D387D" w:rsidP="006D2DC4">
      <w:pPr>
        <w:spacing w:line="480" w:lineRule="auto"/>
        <w:jc w:val="both"/>
      </w:pPr>
      <w:r>
        <w:t>[13]</w:t>
      </w:r>
      <w:r w:rsidR="006D2DC4">
        <w:t xml:space="preserve"> </w:t>
      </w:r>
      <w:r w:rsidR="004E4AC2">
        <w:t xml:space="preserve">O. Hidalgo, J </w:t>
      </w:r>
      <w:proofErr w:type="spellStart"/>
      <w:r w:rsidR="004E4AC2">
        <w:t>Pellicer</w:t>
      </w:r>
      <w:proofErr w:type="spellEnd"/>
      <w:r w:rsidR="004E4AC2">
        <w:t xml:space="preserve">, M. </w:t>
      </w:r>
      <w:proofErr w:type="spellStart"/>
      <w:r w:rsidR="004E4AC2">
        <w:t>Christenhusz</w:t>
      </w:r>
      <w:proofErr w:type="spellEnd"/>
      <w:r w:rsidR="004E4AC2">
        <w:t xml:space="preserve">, H. Schneider, A. R. Leitch, I. J. Leitch, </w:t>
      </w:r>
      <w:r w:rsidR="006D2DC4">
        <w:t>Is There</w:t>
      </w:r>
      <w:r w:rsidR="004E4AC2">
        <w:t xml:space="preserve"> an Upper Limit to Genome Size? </w:t>
      </w:r>
      <w:r w:rsidR="006D2DC4">
        <w:t xml:space="preserve">Trends Plant Sci. </w:t>
      </w:r>
      <w:r w:rsidR="004E4AC2">
        <w:t>22 (</w:t>
      </w:r>
      <w:r w:rsidR="006D2DC4">
        <w:t>2017</w:t>
      </w:r>
      <w:r w:rsidR="004E4AC2">
        <w:t>) 567-573.</w:t>
      </w:r>
    </w:p>
    <w:p w14:paraId="13E78DD9" w14:textId="77777777" w:rsidR="004E4AC2" w:rsidRDefault="004E4AC2" w:rsidP="006D2DC4">
      <w:pPr>
        <w:spacing w:line="480" w:lineRule="auto"/>
        <w:jc w:val="both"/>
      </w:pPr>
      <w:r>
        <w:t xml:space="preserve">[14] </w:t>
      </w:r>
      <w:r w:rsidR="006D2DC4">
        <w:t>T. R. Gregory, Coincidence, coevolution, or causation? DNA content, cell size, and the C-value enigma, Biol. Rev. 76 (2001) 65-101.</w:t>
      </w:r>
    </w:p>
    <w:p w14:paraId="1938EBF5" w14:textId="766A0280" w:rsidR="008755C2" w:rsidRDefault="004E4AC2" w:rsidP="008755C2">
      <w:pPr>
        <w:spacing w:line="480" w:lineRule="auto"/>
        <w:jc w:val="both"/>
      </w:pPr>
      <w:r>
        <w:t xml:space="preserve">[15] </w:t>
      </w:r>
      <w:r w:rsidR="008755C2">
        <w:t>C. A. Thomas, The genetic organization of chromosomes, Annual Rev. Genet. 5 (1971) 237-256.</w:t>
      </w:r>
    </w:p>
    <w:p w14:paraId="3A595708" w14:textId="7AB07D55" w:rsidR="004E4AC2" w:rsidRDefault="008755C2" w:rsidP="006D2DC4">
      <w:pPr>
        <w:spacing w:line="480" w:lineRule="auto"/>
        <w:jc w:val="both"/>
      </w:pPr>
      <w:r>
        <w:t xml:space="preserve">[16] </w:t>
      </w:r>
      <w:r w:rsidR="004E4AC2">
        <w:t>Animal Genome Size Databas</w:t>
      </w:r>
      <w:r w:rsidR="0099121D">
        <w:t>e</w:t>
      </w:r>
      <w:r w:rsidR="004E4AC2">
        <w:t xml:space="preserve">. </w:t>
      </w:r>
      <w:hyperlink r:id="rId10" w:history="1">
        <w:r w:rsidR="004E4AC2" w:rsidRPr="009E2B1C">
          <w:rPr>
            <w:rStyle w:val="Hyperlink"/>
          </w:rPr>
          <w:t>http://www.genomesize.com/</w:t>
        </w:r>
      </w:hyperlink>
      <w:r w:rsidR="004E4AC2">
        <w:t xml:space="preserve"> </w:t>
      </w:r>
      <w:r w:rsidR="0099121D">
        <w:t>(accessed 10 February 2018).</w:t>
      </w:r>
    </w:p>
    <w:p w14:paraId="7054E406" w14:textId="45A051DD" w:rsidR="0099121D" w:rsidRDefault="008755C2" w:rsidP="006D2DC4">
      <w:pPr>
        <w:spacing w:line="480" w:lineRule="auto"/>
        <w:jc w:val="both"/>
      </w:pPr>
      <w:r>
        <w:lastRenderedPageBreak/>
        <w:t>[17</w:t>
      </w:r>
      <w:r w:rsidR="004E4AC2">
        <w:t>]</w:t>
      </w:r>
      <w:r w:rsidR="0099121D">
        <w:t xml:space="preserve"> Plant </w:t>
      </w:r>
      <w:r w:rsidR="0099121D" w:rsidRPr="0099121D">
        <w:t>DNA C-values Database</w:t>
      </w:r>
      <w:r w:rsidR="0099121D">
        <w:t xml:space="preserve">. </w:t>
      </w:r>
      <w:hyperlink r:id="rId11" w:history="1">
        <w:r w:rsidR="0099121D" w:rsidRPr="009E2B1C">
          <w:rPr>
            <w:rStyle w:val="Hyperlink"/>
          </w:rPr>
          <w:t>http://data.kew.org/cvalues/</w:t>
        </w:r>
      </w:hyperlink>
      <w:r w:rsidR="0099121D">
        <w:t xml:space="preserve"> (accessed 10 February 2018).</w:t>
      </w:r>
    </w:p>
    <w:p w14:paraId="2DE99AEE" w14:textId="188DABF8" w:rsidR="006D2DC4" w:rsidRDefault="008755C2" w:rsidP="006D2DC4">
      <w:pPr>
        <w:spacing w:line="480" w:lineRule="auto"/>
        <w:jc w:val="both"/>
      </w:pPr>
      <w:r>
        <w:t xml:space="preserve"> [18] </w:t>
      </w:r>
      <w:r w:rsidR="006D2DC4">
        <w:t>T. R. Gregory, T. A. Elliott, What’s in a genome? The C-value enigma and the evolution of eukaryotic genome content, Phil. Trans. R. Soc. B 370 (2015) 20140331.</w:t>
      </w:r>
    </w:p>
    <w:p w14:paraId="1517EC26" w14:textId="1E214A27" w:rsidR="00C97E4F" w:rsidRDefault="00C97E4F" w:rsidP="00C97E4F">
      <w:pPr>
        <w:spacing w:line="480" w:lineRule="auto"/>
        <w:jc w:val="both"/>
      </w:pPr>
      <w:r>
        <w:t xml:space="preserve">[19] S. </w:t>
      </w:r>
      <w:proofErr w:type="spellStart"/>
      <w:r>
        <w:t>Ohno</w:t>
      </w:r>
      <w:proofErr w:type="spellEnd"/>
      <w:r>
        <w:t>, So much `junk' DNA in our genome, in: H. H. Smith (Eds.), Evolution of Genetic Systems, Gordon &amp; Breach, New York, 1972, pp 366-370.</w:t>
      </w:r>
    </w:p>
    <w:p w14:paraId="7E266AB8" w14:textId="677111CA" w:rsidR="00C97E4F" w:rsidRDefault="00C97E4F" w:rsidP="00574C69">
      <w:pPr>
        <w:spacing w:line="480" w:lineRule="auto"/>
        <w:jc w:val="both"/>
      </w:pPr>
      <w:r>
        <w:t xml:space="preserve">[20] </w:t>
      </w:r>
      <w:r w:rsidR="00574C69">
        <w:t xml:space="preserve">M. </w:t>
      </w:r>
      <w:proofErr w:type="spellStart"/>
      <w:r w:rsidR="00574C69">
        <w:t>Pagel</w:t>
      </w:r>
      <w:proofErr w:type="spellEnd"/>
      <w:r w:rsidR="00574C69">
        <w:t>, R. A. Johnstone, Variation across species in the size of the nuclear genome supports the junk-DNA explanation for the C-value paradox, Proc. Royal Soc. London B 249 (1992) 119-124.</w:t>
      </w:r>
    </w:p>
    <w:p w14:paraId="1BFB924C" w14:textId="6E7D3CDC" w:rsidR="00BF7B13" w:rsidRDefault="00BF7B13" w:rsidP="00BF7B13">
      <w:pPr>
        <w:spacing w:line="480" w:lineRule="auto"/>
        <w:jc w:val="both"/>
      </w:pPr>
      <w:r>
        <w:t xml:space="preserve">[21] </w:t>
      </w:r>
      <w:proofErr w:type="gramStart"/>
      <w:r>
        <w:t>W. F. Doolittle, C. Sapienza, Selfish genes, the phenotype paradigm and genome evolution, Nature 284 (1908) 601-603.</w:t>
      </w:r>
      <w:proofErr w:type="gramEnd"/>
    </w:p>
    <w:p w14:paraId="5594BDAF" w14:textId="60CEDA6D" w:rsidR="00BF7B13" w:rsidRDefault="00BF7B13" w:rsidP="00BF7B13">
      <w:pPr>
        <w:spacing w:line="480" w:lineRule="auto"/>
        <w:jc w:val="both"/>
      </w:pPr>
      <w:r>
        <w:t xml:space="preserve">[22] L. E. </w:t>
      </w:r>
      <w:proofErr w:type="spellStart"/>
      <w:r>
        <w:t>Orgel</w:t>
      </w:r>
      <w:proofErr w:type="spellEnd"/>
      <w:r>
        <w:t>, F. H. C. Crick, Selfish DNA: the ultimate parasite, Nature 284 (1980) 604-607.</w:t>
      </w:r>
    </w:p>
    <w:p w14:paraId="7A9E6628" w14:textId="0239BF55" w:rsidR="00BF7B13" w:rsidRDefault="00BF7B13" w:rsidP="00BF7B13">
      <w:pPr>
        <w:spacing w:line="480" w:lineRule="auto"/>
        <w:jc w:val="both"/>
      </w:pPr>
      <w:r>
        <w:t xml:space="preserve">[23] </w:t>
      </w:r>
      <w:proofErr w:type="gramStart"/>
      <w:r>
        <w:t xml:space="preserve">B. Charlesworth, P. </w:t>
      </w:r>
      <w:proofErr w:type="spellStart"/>
      <w:r>
        <w:t>Sniegowski</w:t>
      </w:r>
      <w:proofErr w:type="spellEnd"/>
      <w:r>
        <w:t>, W. Stephan, The evolutionary dynamics of repetitive DNA in eukaryotes, Nature 371 (1994) 215-220.</w:t>
      </w:r>
      <w:proofErr w:type="gramEnd"/>
    </w:p>
    <w:p w14:paraId="7C6DCDE2" w14:textId="05A6D1A1" w:rsidR="00BF7B13" w:rsidRDefault="00BF7B13" w:rsidP="00BF7B13">
      <w:pPr>
        <w:spacing w:line="480" w:lineRule="auto"/>
        <w:jc w:val="both"/>
      </w:pPr>
      <w:r>
        <w:t xml:space="preserve">[24] T. Cavalier-Smith, Nuclear volume control by </w:t>
      </w:r>
      <w:proofErr w:type="spellStart"/>
      <w:r>
        <w:t>nucleoskeletal</w:t>
      </w:r>
      <w:proofErr w:type="spellEnd"/>
      <w:r>
        <w:t xml:space="preserve"> DNA, selection for cell volume and cell growth rate and the solution of the DNA C-value paradox. J. Cell Sci. 34 (1978) 247-278. </w:t>
      </w:r>
    </w:p>
    <w:p w14:paraId="3EEEA502" w14:textId="5BF8A268" w:rsidR="008C0A95" w:rsidRDefault="00BF7B13" w:rsidP="008C0A95">
      <w:pPr>
        <w:spacing w:line="480" w:lineRule="auto"/>
        <w:jc w:val="both"/>
      </w:pPr>
      <w:r>
        <w:t>[25]</w:t>
      </w:r>
      <w:r w:rsidR="008C0A95">
        <w:t xml:space="preserve"> M. D. Bennett, The duration of meiosis, Proc. Royal Soc. London B 178 (1971) 277-299.</w:t>
      </w:r>
    </w:p>
    <w:p w14:paraId="710ED6BF" w14:textId="77777777" w:rsidR="0051504A" w:rsidRDefault="008C0A95" w:rsidP="008C0A95">
      <w:pPr>
        <w:spacing w:line="480" w:lineRule="auto"/>
        <w:jc w:val="both"/>
      </w:pPr>
      <w:r>
        <w:t>[26] M. D. Bennett, Nuclear DNA content and minimum</w:t>
      </w:r>
      <w:r w:rsidR="0051504A">
        <w:t xml:space="preserve"> </w:t>
      </w:r>
      <w:r>
        <w:t>gener</w:t>
      </w:r>
      <w:r w:rsidR="0051504A">
        <w:t>ation time in herbaceous plants, Proc. Royal Soc. London B</w:t>
      </w:r>
      <w:r>
        <w:t xml:space="preserve"> 181</w:t>
      </w:r>
      <w:r w:rsidR="0051504A">
        <w:t xml:space="preserve"> (1972) 109-</w:t>
      </w:r>
      <w:r>
        <w:t>135.</w:t>
      </w:r>
    </w:p>
    <w:p w14:paraId="4D158D36" w14:textId="77777777" w:rsidR="00C72D7E" w:rsidRDefault="0051504A" w:rsidP="008C0A95">
      <w:pPr>
        <w:spacing w:line="480" w:lineRule="auto"/>
        <w:jc w:val="both"/>
      </w:pPr>
      <w:r>
        <w:t xml:space="preserve">[27] F. W. Doolittle, </w:t>
      </w:r>
      <w:r w:rsidR="00C72D7E">
        <w:t xml:space="preserve">Is junk DNA bunk? A critique of ENCODE, Proc. Natl. Acad. Sci. USA 110 (2013) </w:t>
      </w:r>
      <w:r w:rsidR="00C72D7E" w:rsidRPr="00C72D7E">
        <w:t>5294–5300</w:t>
      </w:r>
      <w:r w:rsidR="00C72D7E">
        <w:t>.</w:t>
      </w:r>
    </w:p>
    <w:p w14:paraId="5E62ABD5" w14:textId="77777777" w:rsidR="00C72D7E" w:rsidRDefault="00C72D7E" w:rsidP="008C0A95">
      <w:pPr>
        <w:spacing w:line="480" w:lineRule="auto"/>
        <w:jc w:val="both"/>
      </w:pPr>
      <w:r>
        <w:lastRenderedPageBreak/>
        <w:t xml:space="preserve">[28] G. </w:t>
      </w:r>
      <w:proofErr w:type="spellStart"/>
      <w:r>
        <w:t>Cavalli</w:t>
      </w:r>
      <w:proofErr w:type="spellEnd"/>
      <w:r>
        <w:t xml:space="preserve">, T. </w:t>
      </w:r>
      <w:proofErr w:type="spellStart"/>
      <w:r>
        <w:t>Misteli</w:t>
      </w:r>
      <w:proofErr w:type="spellEnd"/>
      <w:r>
        <w:t xml:space="preserve">, Functional </w:t>
      </w:r>
      <w:proofErr w:type="spellStart"/>
      <w:r>
        <w:t>implicatiosn</w:t>
      </w:r>
      <w:proofErr w:type="spellEnd"/>
      <w:r>
        <w:t xml:space="preserve"> of genome topology, Nat. </w:t>
      </w:r>
      <w:proofErr w:type="spellStart"/>
      <w:r>
        <w:t>Struct</w:t>
      </w:r>
      <w:proofErr w:type="spellEnd"/>
      <w:r>
        <w:t>. Mol. Biol. 20 (2013) 290-299.</w:t>
      </w:r>
    </w:p>
    <w:p w14:paraId="7949098C" w14:textId="77777777" w:rsidR="00C72D7E" w:rsidRDefault="00C72D7E" w:rsidP="00C72D7E">
      <w:pPr>
        <w:spacing w:line="480" w:lineRule="auto"/>
        <w:jc w:val="both"/>
      </w:pPr>
      <w:r>
        <w:t xml:space="preserve">[29] M. W. J. Crosland, R. H. Crozier, </w:t>
      </w:r>
      <w:proofErr w:type="spellStart"/>
      <w:r>
        <w:t>Myrmeciapilosula</w:t>
      </w:r>
      <w:proofErr w:type="spellEnd"/>
      <w:r>
        <w:t>, an ant with only one pair of chromosomes, Science 231 (1986) 1278.</w:t>
      </w:r>
    </w:p>
    <w:p w14:paraId="1E61DC61" w14:textId="7C1D5832" w:rsidR="00C72D7E" w:rsidRDefault="00C72D7E" w:rsidP="00BB58B9">
      <w:pPr>
        <w:spacing w:line="480" w:lineRule="auto"/>
        <w:jc w:val="both"/>
      </w:pPr>
      <w:r>
        <w:t xml:space="preserve">[30] </w:t>
      </w:r>
      <w:r w:rsidR="00BB58B9">
        <w:t xml:space="preserve">D. S. Kim, Y. K. Nam, J. K. Noh, C. H. Park, F. A. Chapman, Karyotype of North American </w:t>
      </w:r>
      <w:proofErr w:type="spellStart"/>
      <w:r w:rsidR="00BB58B9">
        <w:t>shortnose</w:t>
      </w:r>
      <w:proofErr w:type="spellEnd"/>
      <w:r w:rsidR="00BB58B9">
        <w:t xml:space="preserve"> sturgeon </w:t>
      </w:r>
      <w:proofErr w:type="spellStart"/>
      <w:r w:rsidR="00BB58B9">
        <w:t>Acipenser</w:t>
      </w:r>
      <w:proofErr w:type="spellEnd"/>
      <w:r w:rsidR="00BB58B9">
        <w:t xml:space="preserve"> </w:t>
      </w:r>
      <w:proofErr w:type="spellStart"/>
      <w:r w:rsidR="00BB58B9">
        <w:t>brevirostrum</w:t>
      </w:r>
      <w:proofErr w:type="spellEnd"/>
      <w:r w:rsidR="00BB58B9">
        <w:t xml:space="preserve"> with the highest chromosome number in the </w:t>
      </w:r>
      <w:proofErr w:type="spellStart"/>
      <w:r w:rsidR="00BB58B9">
        <w:t>Acipenseriformes</w:t>
      </w:r>
      <w:proofErr w:type="spellEnd"/>
      <w:r w:rsidR="00BB58B9">
        <w:t xml:space="preserve">, </w:t>
      </w:r>
      <w:proofErr w:type="spellStart"/>
      <w:r w:rsidR="00BB58B9" w:rsidRPr="00BB58B9">
        <w:t>Ichthyol</w:t>
      </w:r>
      <w:proofErr w:type="spellEnd"/>
      <w:r w:rsidR="00BB58B9">
        <w:t>.</w:t>
      </w:r>
      <w:r w:rsidR="00BB58B9" w:rsidRPr="00BB58B9">
        <w:t xml:space="preserve"> Res</w:t>
      </w:r>
      <w:r w:rsidR="00BB58B9">
        <w:t>.</w:t>
      </w:r>
      <w:r w:rsidR="00BB58B9" w:rsidRPr="00BB58B9">
        <w:t xml:space="preserve"> </w:t>
      </w:r>
      <w:r w:rsidR="00BB58B9">
        <w:t>52 (2005)</w:t>
      </w:r>
      <w:r w:rsidR="00BB58B9" w:rsidRPr="00BB58B9">
        <w:t xml:space="preserve"> 94–97</w:t>
      </w:r>
      <w:r w:rsidR="00BB58B9">
        <w:t>.</w:t>
      </w:r>
    </w:p>
    <w:p w14:paraId="0CCD6968" w14:textId="279C5F1E" w:rsidR="00BB58B9" w:rsidRDefault="00BB58B9" w:rsidP="00BB58B9">
      <w:pPr>
        <w:spacing w:line="480" w:lineRule="auto"/>
        <w:jc w:val="both"/>
      </w:pPr>
      <w:r>
        <w:t xml:space="preserve">[31] List of organisms by chromosome count. </w:t>
      </w:r>
      <w:hyperlink r:id="rId12" w:history="1">
        <w:r w:rsidRPr="005E70D9">
          <w:rPr>
            <w:rStyle w:val="Hyperlink"/>
          </w:rPr>
          <w:t>https://en.wikipedia.org/wiki/List_of_organisms_by_chromosome_count</w:t>
        </w:r>
      </w:hyperlink>
      <w:r>
        <w:t xml:space="preserve"> (accessed 10 February 2018).</w:t>
      </w:r>
    </w:p>
    <w:p w14:paraId="71DD44E6" w14:textId="59ED0C4B" w:rsidR="009F3CFF" w:rsidRDefault="00BB58B9" w:rsidP="009F3CFF">
      <w:pPr>
        <w:spacing w:line="480" w:lineRule="auto"/>
        <w:jc w:val="both"/>
      </w:pPr>
      <w:r>
        <w:t xml:space="preserve">[32] </w:t>
      </w:r>
      <w:r w:rsidR="009F3CFF">
        <w:t xml:space="preserve">J. W. </w:t>
      </w:r>
      <w:proofErr w:type="spellStart"/>
      <w:r w:rsidR="009F3CFF">
        <w:t>IJdo</w:t>
      </w:r>
      <w:proofErr w:type="spellEnd"/>
      <w:r w:rsidR="009F3CFF">
        <w:t xml:space="preserve">, A. </w:t>
      </w:r>
      <w:proofErr w:type="spellStart"/>
      <w:r w:rsidR="009F3CFF">
        <w:t>Baldini</w:t>
      </w:r>
      <w:proofErr w:type="spellEnd"/>
      <w:r w:rsidR="009F3CFF">
        <w:t xml:space="preserve">, D. C. Ward, S. T. </w:t>
      </w:r>
      <w:proofErr w:type="spellStart"/>
      <w:r w:rsidR="009F3CFF">
        <w:t>Reeders</w:t>
      </w:r>
      <w:proofErr w:type="spellEnd"/>
      <w:r w:rsidR="009F3CFF">
        <w:t>, R. A. Wells, Origin of human chromosome 2: an ancestral telomere-telomere fusion, Proc. Natl. Acad. Sci. U S A 88 (1991) 9051-9055.</w:t>
      </w:r>
    </w:p>
    <w:p w14:paraId="75FD88A9" w14:textId="2FD00550" w:rsidR="009F3CFF" w:rsidRDefault="009F3CFF" w:rsidP="00FD1A60">
      <w:pPr>
        <w:spacing w:line="480" w:lineRule="auto"/>
        <w:jc w:val="both"/>
      </w:pPr>
      <w:r>
        <w:t>[33]</w:t>
      </w:r>
      <w:r w:rsidR="00FD1A60">
        <w:t xml:space="preserve"> V. </w:t>
      </w:r>
      <w:proofErr w:type="spellStart"/>
      <w:r w:rsidR="00FD1A60">
        <w:t>Tsipouri</w:t>
      </w:r>
      <w:proofErr w:type="spellEnd"/>
      <w:r w:rsidR="00FD1A60">
        <w:t xml:space="preserve">, M. G. </w:t>
      </w:r>
      <w:proofErr w:type="spellStart"/>
      <w:r w:rsidR="00FD1A60">
        <w:t>Schueler</w:t>
      </w:r>
      <w:proofErr w:type="spellEnd"/>
      <w:r w:rsidR="00FD1A60">
        <w:t xml:space="preserve">, S. Hu, NISC Comparative Sequencing Program, A. Dutra, E. Pak, H. </w:t>
      </w:r>
      <w:proofErr w:type="spellStart"/>
      <w:r w:rsidR="00FD1A60">
        <w:t>Riethman</w:t>
      </w:r>
      <w:proofErr w:type="spellEnd"/>
      <w:r w:rsidR="00FD1A60">
        <w:t xml:space="preserve">, E. D. Green, Comparative sequence analyses reveal sites of ancestral chromosomal fusions in the Indian </w:t>
      </w:r>
      <w:proofErr w:type="spellStart"/>
      <w:r w:rsidR="00FD1A60">
        <w:t>muntjac</w:t>
      </w:r>
      <w:proofErr w:type="spellEnd"/>
      <w:r w:rsidR="00FD1A60">
        <w:t xml:space="preserve"> genome, Genome Biol. 9 (2008) R155.</w:t>
      </w:r>
    </w:p>
    <w:p w14:paraId="5A68A308" w14:textId="4E0A9511" w:rsidR="00FD1A60" w:rsidRDefault="00FD1A60" w:rsidP="003573DD">
      <w:pPr>
        <w:spacing w:line="480" w:lineRule="auto"/>
        <w:jc w:val="both"/>
      </w:pPr>
      <w:r>
        <w:t>[34]</w:t>
      </w:r>
      <w:r w:rsidR="003573DD">
        <w:t xml:space="preserve"> A. M. EI-</w:t>
      </w:r>
      <w:proofErr w:type="spellStart"/>
      <w:r w:rsidR="003573DD">
        <w:t>Shehawi</w:t>
      </w:r>
      <w:proofErr w:type="spellEnd"/>
      <w:r w:rsidR="003573DD">
        <w:t xml:space="preserve">, M. M. </w:t>
      </w:r>
      <w:proofErr w:type="spellStart"/>
      <w:r w:rsidR="003573DD">
        <w:t>Elseehy</w:t>
      </w:r>
      <w:proofErr w:type="spellEnd"/>
      <w:r w:rsidR="003573DD">
        <w:t xml:space="preserve">, Genome size and chromosome number relationship contradicts the principle of Darwinian evolution from common ancestor. J. </w:t>
      </w:r>
      <w:proofErr w:type="spellStart"/>
      <w:r w:rsidR="003573DD">
        <w:t>Phylogenetics</w:t>
      </w:r>
      <w:proofErr w:type="spellEnd"/>
      <w:r w:rsidR="003573DD">
        <w:t xml:space="preserve"> </w:t>
      </w:r>
      <w:proofErr w:type="spellStart"/>
      <w:r w:rsidR="003573DD">
        <w:t>Evol</w:t>
      </w:r>
      <w:proofErr w:type="spellEnd"/>
      <w:r w:rsidR="003573DD">
        <w:t xml:space="preserve">. </w:t>
      </w:r>
      <w:proofErr w:type="gramStart"/>
      <w:r w:rsidR="003573DD">
        <w:t>Biol. 5 (2017) 179.</w:t>
      </w:r>
      <w:proofErr w:type="gramEnd"/>
    </w:p>
    <w:p w14:paraId="2C1C2029" w14:textId="773D665D" w:rsidR="003573DD" w:rsidRDefault="003573DD" w:rsidP="00061C52">
      <w:pPr>
        <w:spacing w:line="480" w:lineRule="auto"/>
        <w:jc w:val="both"/>
      </w:pPr>
      <w:r>
        <w:t xml:space="preserve">[35] </w:t>
      </w:r>
      <w:r w:rsidR="00061C52">
        <w:t>A. Gonzalez-Sandoval, S. M. Gasser, On TADs and LADs: Spatial control over gene expression, Trends Genet. 32 (2016) 485-495.</w:t>
      </w:r>
    </w:p>
    <w:p w14:paraId="79F2654B" w14:textId="77777777" w:rsidR="00061C52" w:rsidRDefault="00061C52" w:rsidP="00061C52">
      <w:pPr>
        <w:spacing w:line="480" w:lineRule="auto"/>
        <w:jc w:val="both"/>
      </w:pPr>
      <w:r>
        <w:t xml:space="preserve">[36] M. </w:t>
      </w:r>
      <w:proofErr w:type="spellStart"/>
      <w:r>
        <w:t>Samwer</w:t>
      </w:r>
      <w:proofErr w:type="spellEnd"/>
      <w:r>
        <w:t xml:space="preserve">, M. W. G. Schneider, R. </w:t>
      </w:r>
      <w:proofErr w:type="spellStart"/>
      <w:r>
        <w:t>Hoefler</w:t>
      </w:r>
      <w:proofErr w:type="spellEnd"/>
      <w:r>
        <w:t xml:space="preserve">, P. S. </w:t>
      </w:r>
      <w:proofErr w:type="spellStart"/>
      <w:r>
        <w:t>Schmalhorst</w:t>
      </w:r>
      <w:proofErr w:type="spellEnd"/>
      <w:r>
        <w:t xml:space="preserve">, J. G. Jude, J. Zuber, D. W. </w:t>
      </w:r>
      <w:proofErr w:type="spellStart"/>
      <w:r>
        <w:t>Gerlich</w:t>
      </w:r>
      <w:proofErr w:type="spellEnd"/>
      <w:r>
        <w:t>, DNA cross-bridging shapes a single nucleus from a set of mitotic chromosomes, Cell 170 (2017) 956-972.</w:t>
      </w:r>
    </w:p>
    <w:p w14:paraId="23791593" w14:textId="5952A177" w:rsidR="00061C52" w:rsidRDefault="00061C52" w:rsidP="009C2482">
      <w:pPr>
        <w:spacing w:line="480" w:lineRule="auto"/>
        <w:jc w:val="both"/>
        <w:rPr>
          <w:rFonts w:cs="Times New Roman"/>
        </w:rPr>
      </w:pPr>
      <w:r>
        <w:lastRenderedPageBreak/>
        <w:t>[37]</w:t>
      </w:r>
      <w:r w:rsidR="00700D6F">
        <w:t xml:space="preserve"> </w:t>
      </w:r>
      <w:r w:rsidR="00700D6F" w:rsidRPr="009C2482">
        <w:rPr>
          <w:rFonts w:cs="Times New Roman"/>
        </w:rPr>
        <w:t xml:space="preserve">J. A. Shapiro, R. Sternberg, </w:t>
      </w:r>
      <w:r w:rsidR="009C2482" w:rsidRPr="009C2482">
        <w:rPr>
          <w:rFonts w:cs="Times New Roman"/>
        </w:rPr>
        <w:t>Why repetitive DNA is essential to</w:t>
      </w:r>
      <w:r w:rsidR="009C2482">
        <w:rPr>
          <w:rFonts w:cs="Times New Roman"/>
        </w:rPr>
        <w:t xml:space="preserve"> </w:t>
      </w:r>
      <w:r w:rsidR="009C2482" w:rsidRPr="009C2482">
        <w:rPr>
          <w:rFonts w:cs="Times New Roman"/>
        </w:rPr>
        <w:t>genome function</w:t>
      </w:r>
      <w:r w:rsidR="009C2482">
        <w:rPr>
          <w:rFonts w:cs="Times New Roman"/>
        </w:rPr>
        <w:t>, Biol. Rev. 80 (2005) 1-24.</w:t>
      </w:r>
    </w:p>
    <w:p w14:paraId="55C7810B" w14:textId="77777777" w:rsidR="009C2482" w:rsidRDefault="009C2482" w:rsidP="009C2482">
      <w:pPr>
        <w:spacing w:line="480" w:lineRule="auto"/>
        <w:jc w:val="both"/>
        <w:rPr>
          <w:rFonts w:cs="Times New Roman"/>
        </w:rPr>
      </w:pPr>
      <w:proofErr w:type="gramStart"/>
      <w:r>
        <w:rPr>
          <w:rFonts w:cs="Times New Roman"/>
        </w:rPr>
        <w:t>[38] E. Ben-Jacob, Bacterial wisdom, G</w:t>
      </w:r>
      <w:r>
        <w:rPr>
          <w:rFonts w:ascii="Cambria" w:hAnsi="Cambria" w:cs="Times New Roman"/>
        </w:rPr>
        <w:t>ö</w:t>
      </w:r>
      <w:r w:rsidRPr="009C2482">
        <w:rPr>
          <w:rFonts w:cs="Times New Roman"/>
        </w:rPr>
        <w:t>del's theorem and</w:t>
      </w:r>
      <w:r>
        <w:rPr>
          <w:rFonts w:cs="Times New Roman"/>
        </w:rPr>
        <w:t xml:space="preserve"> </w:t>
      </w:r>
      <w:r w:rsidRPr="009C2482">
        <w:rPr>
          <w:rFonts w:cs="Times New Roman"/>
        </w:rPr>
        <w:t>creative genomic webs</w:t>
      </w:r>
      <w:r>
        <w:rPr>
          <w:rFonts w:cs="Times New Roman"/>
        </w:rPr>
        <w:t xml:space="preserve">, </w:t>
      </w:r>
      <w:proofErr w:type="spellStart"/>
      <w:r>
        <w:rPr>
          <w:rFonts w:cs="Times New Roman"/>
        </w:rPr>
        <w:t>Physica</w:t>
      </w:r>
      <w:proofErr w:type="spellEnd"/>
      <w:r>
        <w:rPr>
          <w:rFonts w:cs="Times New Roman"/>
        </w:rPr>
        <w:t xml:space="preserve"> A 248 (1998) 57-76.</w:t>
      </w:r>
      <w:proofErr w:type="gramEnd"/>
    </w:p>
    <w:p w14:paraId="263221B4" w14:textId="6CDED3DD" w:rsidR="009C2482" w:rsidRDefault="009C2482" w:rsidP="009C2482">
      <w:pPr>
        <w:spacing w:line="480" w:lineRule="auto"/>
        <w:jc w:val="both"/>
        <w:rPr>
          <w:rFonts w:cs="Times New Roman"/>
        </w:rPr>
      </w:pPr>
      <w:r>
        <w:rPr>
          <w:rFonts w:cs="Times New Roman"/>
        </w:rPr>
        <w:t>[39] J. Dekker</w:t>
      </w:r>
      <w:r w:rsidRPr="009C2482">
        <w:rPr>
          <w:rFonts w:cs="Times New Roman"/>
        </w:rPr>
        <w:t>,</w:t>
      </w:r>
      <w:r>
        <w:rPr>
          <w:rFonts w:cs="Times New Roman"/>
        </w:rPr>
        <w:t xml:space="preserve"> T. </w:t>
      </w:r>
      <w:proofErr w:type="spellStart"/>
      <w:r>
        <w:rPr>
          <w:rFonts w:cs="Times New Roman"/>
        </w:rPr>
        <w:t>Misteli</w:t>
      </w:r>
      <w:proofErr w:type="spellEnd"/>
      <w:r>
        <w:rPr>
          <w:rFonts w:cs="Times New Roman"/>
        </w:rPr>
        <w:t xml:space="preserve">, </w:t>
      </w:r>
      <w:r w:rsidR="003F7319" w:rsidRPr="009C2482">
        <w:rPr>
          <w:rFonts w:cs="Times New Roman"/>
        </w:rPr>
        <w:t>Lon</w:t>
      </w:r>
      <w:r w:rsidR="003F7319">
        <w:rPr>
          <w:rFonts w:cs="Times New Roman"/>
        </w:rPr>
        <w:t xml:space="preserve">g-Range Chromatin Interactions, </w:t>
      </w:r>
      <w:r w:rsidRPr="009C2482">
        <w:rPr>
          <w:rFonts w:cs="Times New Roman"/>
        </w:rPr>
        <w:t xml:space="preserve">Cold Spring </w:t>
      </w:r>
      <w:proofErr w:type="spellStart"/>
      <w:r w:rsidRPr="009C2482">
        <w:rPr>
          <w:rFonts w:cs="Times New Roman"/>
        </w:rPr>
        <w:t>Harb</w:t>
      </w:r>
      <w:proofErr w:type="spellEnd"/>
      <w:r w:rsidR="003F7319">
        <w:rPr>
          <w:rFonts w:cs="Times New Roman"/>
        </w:rPr>
        <w:t>.</w:t>
      </w:r>
      <w:r w:rsidRPr="009C2482">
        <w:rPr>
          <w:rFonts w:cs="Times New Roman"/>
        </w:rPr>
        <w:t xml:space="preserve"> </w:t>
      </w:r>
      <w:proofErr w:type="spellStart"/>
      <w:r w:rsidRPr="009C2482">
        <w:rPr>
          <w:rFonts w:cs="Times New Roman"/>
        </w:rPr>
        <w:t>Perspect</w:t>
      </w:r>
      <w:proofErr w:type="spellEnd"/>
      <w:r w:rsidR="003F7319">
        <w:rPr>
          <w:rFonts w:cs="Times New Roman"/>
        </w:rPr>
        <w:t>.</w:t>
      </w:r>
      <w:r w:rsidRPr="009C2482">
        <w:rPr>
          <w:rFonts w:cs="Times New Roman"/>
        </w:rPr>
        <w:t xml:space="preserve"> </w:t>
      </w:r>
      <w:proofErr w:type="gramStart"/>
      <w:r w:rsidRPr="009C2482">
        <w:rPr>
          <w:rFonts w:cs="Times New Roman"/>
        </w:rPr>
        <w:t xml:space="preserve">Biol. </w:t>
      </w:r>
      <w:r w:rsidR="003F7319">
        <w:rPr>
          <w:rFonts w:cs="Times New Roman"/>
        </w:rPr>
        <w:t>7 (</w:t>
      </w:r>
      <w:r w:rsidRPr="009C2482">
        <w:rPr>
          <w:rFonts w:cs="Times New Roman"/>
        </w:rPr>
        <w:t>2015</w:t>
      </w:r>
      <w:r w:rsidR="003F7319">
        <w:rPr>
          <w:rFonts w:cs="Times New Roman"/>
        </w:rPr>
        <w:t xml:space="preserve">) </w:t>
      </w:r>
      <w:r w:rsidRPr="009C2482">
        <w:rPr>
          <w:rFonts w:cs="Times New Roman"/>
        </w:rPr>
        <w:t>a019356.</w:t>
      </w:r>
      <w:proofErr w:type="gramEnd"/>
      <w:r w:rsidRPr="009C2482">
        <w:rPr>
          <w:rFonts w:cs="Times New Roman"/>
        </w:rPr>
        <w:t xml:space="preserve"> </w:t>
      </w:r>
    </w:p>
    <w:p w14:paraId="34C1EFB1" w14:textId="455FF4B7" w:rsidR="004E2A8C" w:rsidRDefault="003F7319" w:rsidP="00CD0530">
      <w:pPr>
        <w:spacing w:line="480" w:lineRule="auto"/>
        <w:jc w:val="both"/>
      </w:pPr>
      <w:r>
        <w:rPr>
          <w:rFonts w:cs="Times New Roman"/>
        </w:rPr>
        <w:t xml:space="preserve">[40] </w:t>
      </w:r>
      <w:r w:rsidR="00CD0530">
        <w:rPr>
          <w:rFonts w:cs="Times New Roman"/>
        </w:rPr>
        <w:t xml:space="preserve">D. </w:t>
      </w:r>
      <w:proofErr w:type="spellStart"/>
      <w:r w:rsidR="00CD0530">
        <w:rPr>
          <w:rFonts w:cs="Times New Roman"/>
        </w:rPr>
        <w:t>Graur</w:t>
      </w:r>
      <w:proofErr w:type="spellEnd"/>
      <w:r w:rsidR="00CD0530">
        <w:rPr>
          <w:rFonts w:cs="Times New Roman"/>
        </w:rPr>
        <w:t xml:space="preserve">, An upper limit on the functional fraction of the human genome, Genome Biol. </w:t>
      </w:r>
      <w:proofErr w:type="spellStart"/>
      <w:r w:rsidR="00CD0530">
        <w:rPr>
          <w:rFonts w:cs="Times New Roman"/>
        </w:rPr>
        <w:t>Evol</w:t>
      </w:r>
      <w:proofErr w:type="spellEnd"/>
      <w:r w:rsidR="00CD0530">
        <w:rPr>
          <w:rFonts w:cs="Times New Roman"/>
        </w:rPr>
        <w:t xml:space="preserve">. 9 (2017) </w:t>
      </w:r>
      <w:r w:rsidR="00CD0530" w:rsidRPr="00CD0530">
        <w:rPr>
          <w:rFonts w:cs="Times New Roman"/>
        </w:rPr>
        <w:t>1880-1885</w:t>
      </w:r>
      <w:r w:rsidR="00CD0530">
        <w:rPr>
          <w:rFonts w:cs="Times New Roman"/>
        </w:rPr>
        <w:t>.</w:t>
      </w:r>
    </w:p>
    <w:p w14:paraId="72FA5479" w14:textId="212129DC" w:rsidR="004E2A8C" w:rsidRDefault="004E2A8C" w:rsidP="004E2A8C">
      <w:pPr>
        <w:spacing w:line="480" w:lineRule="auto"/>
        <w:jc w:val="both"/>
      </w:pPr>
      <w:r>
        <w:t>[41] A. Koestler, The ghost in the machine, Picador,</w:t>
      </w:r>
      <w:r w:rsidR="00DB484E">
        <w:t xml:space="preserve"> London</w:t>
      </w:r>
      <w:r>
        <w:t xml:space="preserve"> 1975.</w:t>
      </w:r>
    </w:p>
    <w:p w14:paraId="637A5044" w14:textId="70E6B10E" w:rsidR="00CD0530" w:rsidRDefault="00DB484E" w:rsidP="00CD0530">
      <w:pPr>
        <w:spacing w:line="480" w:lineRule="auto"/>
        <w:jc w:val="both"/>
      </w:pPr>
      <w:r>
        <w:t>[42]</w:t>
      </w:r>
      <w:r w:rsidR="00CD0530">
        <w:t xml:space="preserve"> D. </w:t>
      </w:r>
      <w:proofErr w:type="spellStart"/>
      <w:r w:rsidR="00CD0530">
        <w:t>Graur</w:t>
      </w:r>
      <w:proofErr w:type="spellEnd"/>
      <w:r w:rsidR="00CD0530">
        <w:t xml:space="preserve">, Y. Zheng, N. Price, R. B. </w:t>
      </w:r>
      <w:proofErr w:type="spellStart"/>
      <w:r w:rsidR="00CD0530">
        <w:t>Azevedo</w:t>
      </w:r>
      <w:proofErr w:type="spellEnd"/>
      <w:r w:rsidR="00CD0530">
        <w:t xml:space="preserve">, R. A. </w:t>
      </w:r>
      <w:proofErr w:type="spellStart"/>
      <w:r w:rsidR="00CD0530">
        <w:t>Zufall</w:t>
      </w:r>
      <w:proofErr w:type="spellEnd"/>
      <w:r w:rsidR="00CD0530">
        <w:t xml:space="preserve">, E. </w:t>
      </w:r>
      <w:proofErr w:type="spellStart"/>
      <w:r w:rsidR="00CD0530">
        <w:t>Elhaik</w:t>
      </w:r>
      <w:proofErr w:type="spellEnd"/>
      <w:r w:rsidR="00CD0530">
        <w:t xml:space="preserve">, On the immortality of television sets: "function" in the human genome according to the evolution-free gospel of ENCODE. Genome Biol. </w:t>
      </w:r>
      <w:proofErr w:type="spellStart"/>
      <w:r w:rsidR="00CD0530">
        <w:t>Evol</w:t>
      </w:r>
      <w:proofErr w:type="spellEnd"/>
      <w:r w:rsidR="00CD0530">
        <w:t>. 5 (2013) 578-590.</w:t>
      </w:r>
    </w:p>
    <w:p w14:paraId="76265764" w14:textId="67AD0348" w:rsidR="00CD0530" w:rsidRPr="00EA3477" w:rsidRDefault="00CD0530" w:rsidP="00CD0530">
      <w:pPr>
        <w:spacing w:line="480" w:lineRule="auto"/>
        <w:jc w:val="both"/>
      </w:pPr>
      <w:r>
        <w:t xml:space="preserve">[43] </w:t>
      </w:r>
      <w:r>
        <w:rPr>
          <w:rFonts w:cs="Times New Roman"/>
        </w:rPr>
        <w:t xml:space="preserve">M. </w:t>
      </w:r>
      <w:proofErr w:type="spellStart"/>
      <w:r>
        <w:rPr>
          <w:rFonts w:cs="Times New Roman"/>
        </w:rPr>
        <w:t>Kellis</w:t>
      </w:r>
      <w:proofErr w:type="spellEnd"/>
      <w:r>
        <w:rPr>
          <w:rFonts w:cs="Times New Roman"/>
        </w:rPr>
        <w:t xml:space="preserve">, B. </w:t>
      </w:r>
      <w:proofErr w:type="spellStart"/>
      <w:r>
        <w:rPr>
          <w:rFonts w:cs="Times New Roman"/>
        </w:rPr>
        <w:t>Woldc</w:t>
      </w:r>
      <w:proofErr w:type="spellEnd"/>
      <w:r w:rsidRPr="004E2A8C">
        <w:rPr>
          <w:rFonts w:cs="Times New Roman"/>
        </w:rPr>
        <w:t>, M</w:t>
      </w:r>
      <w:r>
        <w:rPr>
          <w:rFonts w:cs="Times New Roman"/>
        </w:rPr>
        <w:t xml:space="preserve">. P. </w:t>
      </w:r>
      <w:proofErr w:type="spellStart"/>
      <w:r>
        <w:rPr>
          <w:rFonts w:cs="Times New Roman"/>
        </w:rPr>
        <w:t>Snyderd</w:t>
      </w:r>
      <w:proofErr w:type="spellEnd"/>
      <w:r>
        <w:rPr>
          <w:rFonts w:cs="Times New Roman"/>
        </w:rPr>
        <w:t xml:space="preserve">, B. E. </w:t>
      </w:r>
      <w:proofErr w:type="spellStart"/>
      <w:r>
        <w:rPr>
          <w:rFonts w:cs="Times New Roman"/>
        </w:rPr>
        <w:t>Bernsteinb</w:t>
      </w:r>
      <w:proofErr w:type="spellEnd"/>
      <w:r>
        <w:rPr>
          <w:rFonts w:cs="Times New Roman"/>
        </w:rPr>
        <w:t xml:space="preserve">, A. </w:t>
      </w:r>
      <w:proofErr w:type="spellStart"/>
      <w:r>
        <w:rPr>
          <w:rFonts w:cs="Times New Roman"/>
        </w:rPr>
        <w:t>Kundajea</w:t>
      </w:r>
      <w:proofErr w:type="spellEnd"/>
      <w:r w:rsidRPr="004E2A8C">
        <w:rPr>
          <w:rFonts w:cs="Times New Roman"/>
        </w:rPr>
        <w:t>,</w:t>
      </w:r>
    </w:p>
    <w:p w14:paraId="37F37E5B" w14:textId="77777777" w:rsidR="00CD0530" w:rsidRPr="004E2A8C" w:rsidRDefault="00CD0530" w:rsidP="00CD0530">
      <w:pPr>
        <w:spacing w:line="480" w:lineRule="auto"/>
        <w:jc w:val="both"/>
        <w:rPr>
          <w:rFonts w:cs="Times New Roman"/>
        </w:rPr>
      </w:pPr>
      <w:r>
        <w:rPr>
          <w:rFonts w:cs="Times New Roman"/>
        </w:rPr>
        <w:t xml:space="preserve">G. K. </w:t>
      </w:r>
      <w:proofErr w:type="spellStart"/>
      <w:r>
        <w:rPr>
          <w:rFonts w:cs="Times New Roman"/>
        </w:rPr>
        <w:t>Marinovc</w:t>
      </w:r>
      <w:proofErr w:type="spellEnd"/>
      <w:r>
        <w:rPr>
          <w:rFonts w:cs="Times New Roman"/>
        </w:rPr>
        <w:t xml:space="preserve">, L. D. Ward, E. </w:t>
      </w:r>
      <w:proofErr w:type="spellStart"/>
      <w:r>
        <w:rPr>
          <w:rFonts w:cs="Times New Roman"/>
        </w:rPr>
        <w:t>Birneyg</w:t>
      </w:r>
      <w:proofErr w:type="spellEnd"/>
      <w:r>
        <w:rPr>
          <w:rFonts w:cs="Times New Roman"/>
        </w:rPr>
        <w:t xml:space="preserve">, G. E. Crawford, J. </w:t>
      </w:r>
      <w:proofErr w:type="spellStart"/>
      <w:r>
        <w:rPr>
          <w:rFonts w:cs="Times New Roman"/>
        </w:rPr>
        <w:t>Dekkeri</w:t>
      </w:r>
      <w:proofErr w:type="spellEnd"/>
      <w:r>
        <w:rPr>
          <w:rFonts w:cs="Times New Roman"/>
        </w:rPr>
        <w:t>, I. Dunham</w:t>
      </w:r>
      <w:r w:rsidRPr="004E2A8C">
        <w:rPr>
          <w:rFonts w:cs="Times New Roman"/>
        </w:rPr>
        <w:t>,</w:t>
      </w:r>
    </w:p>
    <w:p w14:paraId="1343399C" w14:textId="77777777" w:rsidR="00CD0530" w:rsidRDefault="00CD0530" w:rsidP="00CD0530">
      <w:pPr>
        <w:spacing w:line="480" w:lineRule="auto"/>
        <w:jc w:val="both"/>
      </w:pPr>
      <w:r>
        <w:rPr>
          <w:rFonts w:cs="Times New Roman"/>
        </w:rPr>
        <w:t xml:space="preserve">L. L. </w:t>
      </w:r>
      <w:proofErr w:type="spellStart"/>
      <w:r>
        <w:rPr>
          <w:rFonts w:cs="Times New Roman"/>
        </w:rPr>
        <w:t>Elnitski</w:t>
      </w:r>
      <w:proofErr w:type="spellEnd"/>
      <w:r>
        <w:rPr>
          <w:rFonts w:cs="Times New Roman"/>
        </w:rPr>
        <w:t xml:space="preserve">, P. J. </w:t>
      </w:r>
      <w:proofErr w:type="spellStart"/>
      <w:r>
        <w:rPr>
          <w:rFonts w:cs="Times New Roman"/>
        </w:rPr>
        <w:t>Farnham</w:t>
      </w:r>
      <w:proofErr w:type="spellEnd"/>
      <w:r>
        <w:rPr>
          <w:rFonts w:cs="Times New Roman"/>
        </w:rPr>
        <w:t>, E. A. Feingold, M. Gerstein, M. C. Giddings, D. M. Gilbert</w:t>
      </w:r>
      <w:r w:rsidRPr="004E2A8C">
        <w:rPr>
          <w:rFonts w:cs="Times New Roman"/>
        </w:rPr>
        <w:t>,</w:t>
      </w:r>
      <w:r>
        <w:rPr>
          <w:rFonts w:cs="Times New Roman"/>
        </w:rPr>
        <w:t xml:space="preserve"> T. R. </w:t>
      </w:r>
      <w:proofErr w:type="spellStart"/>
      <w:r>
        <w:rPr>
          <w:rFonts w:cs="Times New Roman"/>
        </w:rPr>
        <w:t>Gingeras</w:t>
      </w:r>
      <w:proofErr w:type="spellEnd"/>
      <w:r>
        <w:rPr>
          <w:rFonts w:cs="Times New Roman"/>
        </w:rPr>
        <w:t xml:space="preserve">, E. D. Green, R. </w:t>
      </w:r>
      <w:proofErr w:type="spellStart"/>
      <w:r>
        <w:rPr>
          <w:rFonts w:cs="Times New Roman"/>
        </w:rPr>
        <w:t>Guigo</w:t>
      </w:r>
      <w:proofErr w:type="spellEnd"/>
      <w:r>
        <w:rPr>
          <w:rFonts w:cs="Times New Roman"/>
        </w:rPr>
        <w:t xml:space="preserve">, T. Hubbard, J. Kent, J. D. </w:t>
      </w:r>
      <w:proofErr w:type="spellStart"/>
      <w:r>
        <w:rPr>
          <w:rFonts w:cs="Times New Roman"/>
        </w:rPr>
        <w:t>Lieb</w:t>
      </w:r>
      <w:proofErr w:type="spellEnd"/>
      <w:r>
        <w:rPr>
          <w:rFonts w:cs="Times New Roman"/>
        </w:rPr>
        <w:t>, R. M. Myers</w:t>
      </w:r>
      <w:r w:rsidRPr="004E2A8C">
        <w:rPr>
          <w:rFonts w:cs="Times New Roman"/>
        </w:rPr>
        <w:t>,</w:t>
      </w:r>
      <w:r>
        <w:rPr>
          <w:rFonts w:cs="Times New Roman"/>
        </w:rPr>
        <w:t xml:space="preserve"> M. J. </w:t>
      </w:r>
      <w:proofErr w:type="spellStart"/>
      <w:r>
        <w:rPr>
          <w:rFonts w:cs="Times New Roman"/>
        </w:rPr>
        <w:t>Pazin</w:t>
      </w:r>
      <w:proofErr w:type="spellEnd"/>
      <w:r>
        <w:rPr>
          <w:rFonts w:cs="Times New Roman"/>
        </w:rPr>
        <w:t xml:space="preserve">, B. Ren, J. A. </w:t>
      </w:r>
      <w:proofErr w:type="spellStart"/>
      <w:r>
        <w:rPr>
          <w:rFonts w:cs="Times New Roman"/>
        </w:rPr>
        <w:t>Stamatoyannopoulos</w:t>
      </w:r>
      <w:proofErr w:type="spellEnd"/>
      <w:r>
        <w:rPr>
          <w:rFonts w:cs="Times New Roman"/>
        </w:rPr>
        <w:t xml:space="preserve">, Z. </w:t>
      </w:r>
      <w:proofErr w:type="spellStart"/>
      <w:r>
        <w:rPr>
          <w:rFonts w:cs="Times New Roman"/>
        </w:rPr>
        <w:t>Weng</w:t>
      </w:r>
      <w:proofErr w:type="spellEnd"/>
      <w:r>
        <w:rPr>
          <w:rFonts w:cs="Times New Roman"/>
        </w:rPr>
        <w:t>, K. P. White, R.</w:t>
      </w:r>
      <w:r w:rsidRPr="004E2A8C">
        <w:rPr>
          <w:rFonts w:cs="Times New Roman"/>
        </w:rPr>
        <w:t xml:space="preserve"> C. </w:t>
      </w:r>
      <w:proofErr w:type="spellStart"/>
      <w:r w:rsidRPr="004E2A8C">
        <w:rPr>
          <w:rFonts w:cs="Times New Roman"/>
        </w:rPr>
        <w:t>Hardis</w:t>
      </w:r>
      <w:r>
        <w:rPr>
          <w:rFonts w:cs="Times New Roman"/>
        </w:rPr>
        <w:t>on</w:t>
      </w:r>
      <w:proofErr w:type="spellEnd"/>
      <w:r>
        <w:rPr>
          <w:rFonts w:cs="Times New Roman"/>
        </w:rPr>
        <w:t xml:space="preserve">, </w:t>
      </w:r>
      <w:r w:rsidRPr="004E2A8C">
        <w:rPr>
          <w:rFonts w:cs="Times New Roman"/>
        </w:rPr>
        <w:t>Defining functional DNA elements in the</w:t>
      </w:r>
      <w:r>
        <w:rPr>
          <w:rFonts w:cs="Times New Roman"/>
        </w:rPr>
        <w:t xml:space="preserve"> </w:t>
      </w:r>
      <w:r w:rsidRPr="004E2A8C">
        <w:rPr>
          <w:rFonts w:cs="Times New Roman"/>
        </w:rPr>
        <w:t>human genome</w:t>
      </w:r>
      <w:r>
        <w:rPr>
          <w:rFonts w:cs="Times New Roman"/>
        </w:rPr>
        <w:t xml:space="preserve">, </w:t>
      </w:r>
      <w:r>
        <w:t>Proc. Natl. Acad. Sci. U S A 111 (2014) 6131-6138.</w:t>
      </w:r>
    </w:p>
    <w:p w14:paraId="0C1187F6" w14:textId="77777777" w:rsidR="00EA3477" w:rsidRDefault="00EA3477" w:rsidP="00EA3477">
      <w:pPr>
        <w:spacing w:line="480" w:lineRule="auto"/>
        <w:jc w:val="both"/>
      </w:pPr>
      <w:r>
        <w:t>[44] I. Schubert, G. T. H. Vu, Genome stability and evolution: attempting a holistic view, Trends Plant Sci. 21 (2016) 749-757.</w:t>
      </w:r>
    </w:p>
    <w:p w14:paraId="39699B26" w14:textId="17CA21AF" w:rsidR="00EA3477" w:rsidRDefault="00A67B96" w:rsidP="00A67B96">
      <w:pPr>
        <w:spacing w:line="480" w:lineRule="auto"/>
        <w:jc w:val="both"/>
      </w:pPr>
      <w:r>
        <w:t xml:space="preserve">[45] P. Ly, D. W. Cleveland, Rebuilding chromosomes after catastrophe: Emerging mechanisms of </w:t>
      </w:r>
      <w:proofErr w:type="spellStart"/>
      <w:r>
        <w:t>chromothripsis</w:t>
      </w:r>
      <w:proofErr w:type="spellEnd"/>
      <w:r>
        <w:t>, Trends Cell Biol. 27 (2017) 917-930.</w:t>
      </w:r>
    </w:p>
    <w:p w14:paraId="407AFA29" w14:textId="766776CF" w:rsidR="00A67B96" w:rsidRDefault="00A67B96" w:rsidP="00C60740">
      <w:pPr>
        <w:spacing w:line="480" w:lineRule="auto"/>
        <w:jc w:val="both"/>
      </w:pPr>
      <w:r>
        <w:lastRenderedPageBreak/>
        <w:t xml:space="preserve">[46] C. Z. Zhang, A. </w:t>
      </w:r>
      <w:proofErr w:type="spellStart"/>
      <w:r>
        <w:t>Spektor</w:t>
      </w:r>
      <w:proofErr w:type="spellEnd"/>
      <w:r>
        <w:t xml:space="preserve">, H. </w:t>
      </w:r>
      <w:proofErr w:type="spellStart"/>
      <w:r>
        <w:t>Cornils</w:t>
      </w:r>
      <w:proofErr w:type="spellEnd"/>
      <w:r>
        <w:t xml:space="preserve">, J. M. Francis, E. K. Jackson, S. Liu, M. Meyerson, D. </w:t>
      </w:r>
      <w:proofErr w:type="spellStart"/>
      <w:r>
        <w:t>Pellman</w:t>
      </w:r>
      <w:proofErr w:type="spellEnd"/>
      <w:r>
        <w:t xml:space="preserve">, </w:t>
      </w:r>
      <w:proofErr w:type="spellStart"/>
      <w:r w:rsidR="00C60740">
        <w:t>Chromothripsis</w:t>
      </w:r>
      <w:proofErr w:type="spellEnd"/>
      <w:r w:rsidR="00C60740">
        <w:t xml:space="preserve"> from DNA damage in micronuclei, Nature, 522 (2015) 179-184.</w:t>
      </w:r>
    </w:p>
    <w:p w14:paraId="0B7E1CC5" w14:textId="5B2DB646" w:rsidR="00A67B96" w:rsidRDefault="00A67B96" w:rsidP="00A67B96">
      <w:pPr>
        <w:spacing w:line="480" w:lineRule="auto"/>
        <w:jc w:val="both"/>
      </w:pPr>
      <w:r>
        <w:t xml:space="preserve">[47] J. </w:t>
      </w:r>
      <w:proofErr w:type="spellStart"/>
      <w:r>
        <w:t>Maciejowski</w:t>
      </w:r>
      <w:proofErr w:type="spellEnd"/>
      <w:r>
        <w:t xml:space="preserve">, Y. Li, N. Bosco, P. </w:t>
      </w:r>
      <w:r w:rsidRPr="00A67B96">
        <w:t>J.</w:t>
      </w:r>
      <w:r>
        <w:t xml:space="preserve"> Campbell, T. de Lange, </w:t>
      </w:r>
      <w:proofErr w:type="spellStart"/>
      <w:r>
        <w:t>Chromothripsis</w:t>
      </w:r>
      <w:proofErr w:type="spellEnd"/>
      <w:r>
        <w:t xml:space="preserve"> and </w:t>
      </w:r>
      <w:proofErr w:type="spellStart"/>
      <w:r>
        <w:t>kataegis</w:t>
      </w:r>
      <w:proofErr w:type="spellEnd"/>
      <w:r>
        <w:t xml:space="preserve"> induced by telomere c</w:t>
      </w:r>
      <w:r w:rsidRPr="00A67B96">
        <w:t>risis</w:t>
      </w:r>
      <w:r>
        <w:t>, Cell 163 (2015) 1641-1654.</w:t>
      </w:r>
    </w:p>
    <w:p w14:paraId="58D76AEC" w14:textId="2ED8F7CF" w:rsidR="00A67B96" w:rsidRDefault="00A67B96" w:rsidP="00A67B96">
      <w:pPr>
        <w:spacing w:line="480" w:lineRule="auto"/>
        <w:jc w:val="both"/>
      </w:pPr>
      <w:r>
        <w:t xml:space="preserve">[48] M. </w:t>
      </w:r>
      <w:proofErr w:type="spellStart"/>
      <w:r>
        <w:t>Morishita</w:t>
      </w:r>
      <w:proofErr w:type="spellEnd"/>
      <w:r>
        <w:t xml:space="preserve">, T. </w:t>
      </w:r>
      <w:proofErr w:type="spellStart"/>
      <w:r>
        <w:t>Muramatsu</w:t>
      </w:r>
      <w:proofErr w:type="spellEnd"/>
      <w:r>
        <w:t xml:space="preserve">, Y. </w:t>
      </w:r>
      <w:proofErr w:type="spellStart"/>
      <w:r>
        <w:t>Suto</w:t>
      </w:r>
      <w:proofErr w:type="spellEnd"/>
      <w:r>
        <w:t xml:space="preserve">, M. Hirai, T. </w:t>
      </w:r>
      <w:proofErr w:type="spellStart"/>
      <w:r>
        <w:t>Konishi</w:t>
      </w:r>
      <w:proofErr w:type="spellEnd"/>
      <w:r>
        <w:t xml:space="preserve">, S. Hayashi, D. </w:t>
      </w:r>
      <w:proofErr w:type="spellStart"/>
      <w:r>
        <w:t>Shigemizu</w:t>
      </w:r>
      <w:proofErr w:type="spellEnd"/>
      <w:r>
        <w:t xml:space="preserve">, T. </w:t>
      </w:r>
      <w:proofErr w:type="spellStart"/>
      <w:r>
        <w:t>Tsunoda</w:t>
      </w:r>
      <w:proofErr w:type="spellEnd"/>
      <w:r>
        <w:t xml:space="preserve">, K. Moriyama, J. </w:t>
      </w:r>
      <w:proofErr w:type="spellStart"/>
      <w:r>
        <w:t>Inazawa</w:t>
      </w:r>
      <w:proofErr w:type="spellEnd"/>
      <w:r>
        <w:t xml:space="preserve">, </w:t>
      </w:r>
      <w:proofErr w:type="spellStart"/>
      <w:r>
        <w:t>Chromothripsis</w:t>
      </w:r>
      <w:proofErr w:type="spellEnd"/>
      <w:r>
        <w:t xml:space="preserve">-like chromosomal rearrangements induced by ionizing radiation using proton </w:t>
      </w:r>
      <w:proofErr w:type="spellStart"/>
      <w:r>
        <w:t>microbeam</w:t>
      </w:r>
      <w:proofErr w:type="spellEnd"/>
      <w:r>
        <w:t xml:space="preserve"> irradiation system, </w:t>
      </w:r>
      <w:proofErr w:type="spellStart"/>
      <w:r>
        <w:t>Oncotarget</w:t>
      </w:r>
      <w:proofErr w:type="spellEnd"/>
      <w:r>
        <w:t xml:space="preserve"> 7 (2016) 10182-10192.</w:t>
      </w:r>
    </w:p>
    <w:p w14:paraId="1307D73D" w14:textId="6EDEE68D" w:rsidR="00A67B96" w:rsidRDefault="00A67B96" w:rsidP="002C6295">
      <w:pPr>
        <w:spacing w:line="480" w:lineRule="auto"/>
        <w:jc w:val="both"/>
      </w:pPr>
      <w:r>
        <w:t xml:space="preserve">[49] </w:t>
      </w:r>
      <w:r w:rsidR="002C6295">
        <w:t xml:space="preserve">W. P. </w:t>
      </w:r>
      <w:proofErr w:type="spellStart"/>
      <w:r w:rsidR="002C6295">
        <w:t>Kloosterman</w:t>
      </w:r>
      <w:proofErr w:type="spellEnd"/>
      <w:r w:rsidR="002C6295">
        <w:t xml:space="preserve">, V. Guryev, M. van </w:t>
      </w:r>
      <w:proofErr w:type="spellStart"/>
      <w:r w:rsidR="002C6295">
        <w:t>Roosmalen</w:t>
      </w:r>
      <w:proofErr w:type="spellEnd"/>
      <w:r w:rsidR="002C6295">
        <w:t xml:space="preserve">, K. J. Duran, E. de </w:t>
      </w:r>
      <w:proofErr w:type="spellStart"/>
      <w:r w:rsidR="002C6295">
        <w:t>Bruijn</w:t>
      </w:r>
      <w:proofErr w:type="spellEnd"/>
      <w:r w:rsidR="002C6295">
        <w:t xml:space="preserve">, S. C. Bakker, T. </w:t>
      </w:r>
      <w:proofErr w:type="spellStart"/>
      <w:r w:rsidR="002C6295">
        <w:t>Letteboer</w:t>
      </w:r>
      <w:proofErr w:type="spellEnd"/>
      <w:r w:rsidR="002C6295">
        <w:t xml:space="preserve">, B. van </w:t>
      </w:r>
      <w:proofErr w:type="spellStart"/>
      <w:r w:rsidR="002C6295">
        <w:t>Nesselrooij</w:t>
      </w:r>
      <w:proofErr w:type="spellEnd"/>
      <w:r w:rsidR="002C6295">
        <w:t xml:space="preserve">, R. </w:t>
      </w:r>
      <w:proofErr w:type="spellStart"/>
      <w:r w:rsidR="002C6295">
        <w:t>Hochstenbach</w:t>
      </w:r>
      <w:proofErr w:type="spellEnd"/>
      <w:r w:rsidR="002C6295">
        <w:t xml:space="preserve">, M. </w:t>
      </w:r>
      <w:proofErr w:type="spellStart"/>
      <w:r w:rsidR="002C6295">
        <w:t>Poot</w:t>
      </w:r>
      <w:proofErr w:type="spellEnd"/>
      <w:r w:rsidR="002C6295">
        <w:t xml:space="preserve">,  E. </w:t>
      </w:r>
      <w:proofErr w:type="spellStart"/>
      <w:r w:rsidR="002C6295">
        <w:t>Cuppen</w:t>
      </w:r>
      <w:proofErr w:type="spellEnd"/>
      <w:r w:rsidR="002C6295">
        <w:t xml:space="preserve">,  </w:t>
      </w:r>
      <w:proofErr w:type="spellStart"/>
      <w:r w:rsidR="002C6295">
        <w:t>Chromothripsis</w:t>
      </w:r>
      <w:proofErr w:type="spellEnd"/>
      <w:r w:rsidR="002C6295">
        <w:t xml:space="preserve"> as a mechanism driving complex de novo structural rearrangements in the germline, Hum. Mol. Genet. 20 (2011) 1916-1924.</w:t>
      </w:r>
    </w:p>
    <w:p w14:paraId="0953CCA7" w14:textId="35453A24" w:rsidR="002C6295" w:rsidRDefault="002C6295" w:rsidP="002C6295">
      <w:pPr>
        <w:spacing w:line="480" w:lineRule="auto"/>
        <w:jc w:val="both"/>
      </w:pPr>
      <w:r>
        <w:t xml:space="preserve">[50] M. </w:t>
      </w:r>
      <w:proofErr w:type="spellStart"/>
      <w:r>
        <w:t>Fukami</w:t>
      </w:r>
      <w:proofErr w:type="spellEnd"/>
      <w:r>
        <w:t xml:space="preserve">, H. </w:t>
      </w:r>
      <w:proofErr w:type="spellStart"/>
      <w:r>
        <w:t>Shima</w:t>
      </w:r>
      <w:proofErr w:type="spellEnd"/>
      <w:r>
        <w:t xml:space="preserve">, E. Suzuki, T. Ogata, K. Matsubara, T. </w:t>
      </w:r>
      <w:proofErr w:type="spellStart"/>
      <w:r>
        <w:t>Kamimaki</w:t>
      </w:r>
      <w:proofErr w:type="spellEnd"/>
      <w:r>
        <w:t xml:space="preserve">, Catastrophic cellular events leading to complex chromosomal rearrangements in the germline, </w:t>
      </w:r>
      <w:proofErr w:type="spellStart"/>
      <w:r>
        <w:t>Clin</w:t>
      </w:r>
      <w:proofErr w:type="spellEnd"/>
      <w:r>
        <w:t>. Genet. 91 (2017) 653-660.</w:t>
      </w:r>
    </w:p>
    <w:p w14:paraId="3BD454E4" w14:textId="14D1A388" w:rsidR="002C6295" w:rsidRDefault="002C6295" w:rsidP="002D4507">
      <w:pPr>
        <w:spacing w:line="480" w:lineRule="auto"/>
        <w:jc w:val="both"/>
      </w:pPr>
      <w:r>
        <w:t xml:space="preserve">[51] </w:t>
      </w:r>
      <w:r w:rsidR="002D4507">
        <w:t xml:space="preserve">R. Blanc-Mathieu, M. </w:t>
      </w:r>
      <w:proofErr w:type="spellStart"/>
      <w:r w:rsidR="002D4507">
        <w:t>Krasovec</w:t>
      </w:r>
      <w:proofErr w:type="spellEnd"/>
      <w:r w:rsidR="002D4507">
        <w:t xml:space="preserve">, M. </w:t>
      </w:r>
      <w:proofErr w:type="spellStart"/>
      <w:r w:rsidR="002D4507">
        <w:t>Hebrard</w:t>
      </w:r>
      <w:proofErr w:type="spellEnd"/>
      <w:r w:rsidR="002D4507">
        <w:t xml:space="preserve">, S. </w:t>
      </w:r>
      <w:proofErr w:type="spellStart"/>
      <w:r w:rsidR="002D4507">
        <w:t>Yau</w:t>
      </w:r>
      <w:proofErr w:type="spellEnd"/>
      <w:r w:rsidR="002D4507">
        <w:t xml:space="preserve">, E. </w:t>
      </w:r>
      <w:proofErr w:type="spellStart"/>
      <w:r w:rsidR="002D4507">
        <w:t>Desgranges</w:t>
      </w:r>
      <w:proofErr w:type="spellEnd"/>
      <w:r w:rsidR="002D4507">
        <w:t xml:space="preserve">, J. Martin, W. </w:t>
      </w:r>
      <w:proofErr w:type="spellStart"/>
      <w:r w:rsidR="002D4507">
        <w:t>Schackwitz</w:t>
      </w:r>
      <w:proofErr w:type="spellEnd"/>
      <w:r w:rsidR="002D4507">
        <w:t xml:space="preserve">, A. </w:t>
      </w:r>
      <w:proofErr w:type="spellStart"/>
      <w:r w:rsidR="002D4507">
        <w:t>Kuo</w:t>
      </w:r>
      <w:proofErr w:type="spellEnd"/>
      <w:r w:rsidR="002D4507">
        <w:t xml:space="preserve">, G. </w:t>
      </w:r>
      <w:proofErr w:type="spellStart"/>
      <w:r w:rsidR="002D4507">
        <w:t>Salin</w:t>
      </w:r>
      <w:proofErr w:type="spellEnd"/>
      <w:r w:rsidR="002D4507">
        <w:t xml:space="preserve">, C. </w:t>
      </w:r>
      <w:proofErr w:type="spellStart"/>
      <w:r w:rsidR="002D4507">
        <w:t>Donnadieu</w:t>
      </w:r>
      <w:proofErr w:type="spellEnd"/>
      <w:r w:rsidR="002D4507">
        <w:t xml:space="preserve">, Y. </w:t>
      </w:r>
      <w:proofErr w:type="spellStart"/>
      <w:r w:rsidR="002D4507">
        <w:t>Desdevises</w:t>
      </w:r>
      <w:proofErr w:type="spellEnd"/>
      <w:r w:rsidR="002D4507">
        <w:t>, S. Sanchez-</w:t>
      </w:r>
      <w:proofErr w:type="spellStart"/>
      <w:r w:rsidR="002D4507">
        <w:t>Ferandin</w:t>
      </w:r>
      <w:proofErr w:type="spellEnd"/>
      <w:r w:rsidR="002D4507">
        <w:t xml:space="preserve">, H. Moreau, E. Rivals, I. V. </w:t>
      </w:r>
      <w:proofErr w:type="spellStart"/>
      <w:r w:rsidR="002D4507">
        <w:t>Grigoriev</w:t>
      </w:r>
      <w:proofErr w:type="spellEnd"/>
      <w:r w:rsidR="002D4507">
        <w:t xml:space="preserve">, N. </w:t>
      </w:r>
      <w:proofErr w:type="spellStart"/>
      <w:r w:rsidR="002D4507">
        <w:t>Grimsley</w:t>
      </w:r>
      <w:proofErr w:type="spellEnd"/>
      <w:r w:rsidR="002D4507">
        <w:t xml:space="preserve">, A. Eyre-Walker, G. </w:t>
      </w:r>
      <w:proofErr w:type="spellStart"/>
      <w:r w:rsidR="002D4507">
        <w:t>Piganeau</w:t>
      </w:r>
      <w:proofErr w:type="spellEnd"/>
      <w:r w:rsidR="002D4507">
        <w:t xml:space="preserve">, Population genomics of </w:t>
      </w:r>
      <w:proofErr w:type="spellStart"/>
      <w:r w:rsidR="002D4507">
        <w:t>picophytoplankton</w:t>
      </w:r>
      <w:proofErr w:type="spellEnd"/>
      <w:r w:rsidR="002D4507">
        <w:t xml:space="preserve"> unveils novel chromosome </w:t>
      </w:r>
      <w:proofErr w:type="spellStart"/>
      <w:r w:rsidR="002D4507">
        <w:t>hypervariability</w:t>
      </w:r>
      <w:proofErr w:type="spellEnd"/>
      <w:r w:rsidR="002D4507">
        <w:t xml:space="preserve">, Sci. Adv. 3 (2017) </w:t>
      </w:r>
      <w:r w:rsidR="002D4507" w:rsidRPr="002D4507">
        <w:t>e1700239</w:t>
      </w:r>
      <w:r w:rsidR="002D4507">
        <w:t xml:space="preserve">. </w:t>
      </w:r>
    </w:p>
    <w:p w14:paraId="5F65821C" w14:textId="6F8FA03B" w:rsidR="002D4507" w:rsidRDefault="002D4507" w:rsidP="002D4507">
      <w:pPr>
        <w:spacing w:line="480" w:lineRule="auto"/>
        <w:jc w:val="both"/>
      </w:pPr>
      <w:r>
        <w:t xml:space="preserve">[52] E. H. Tan, I. M. Henry, M. Ravi, K. R. </w:t>
      </w:r>
      <w:proofErr w:type="spellStart"/>
      <w:r>
        <w:t>Bradnam</w:t>
      </w:r>
      <w:proofErr w:type="spellEnd"/>
      <w:r>
        <w:t xml:space="preserve">, T. </w:t>
      </w:r>
      <w:proofErr w:type="spellStart"/>
      <w:r>
        <w:t>Mandakova</w:t>
      </w:r>
      <w:proofErr w:type="spellEnd"/>
      <w:r>
        <w:t xml:space="preserve">, M. P.  </w:t>
      </w:r>
      <w:proofErr w:type="spellStart"/>
      <w:proofErr w:type="gramStart"/>
      <w:r>
        <w:t>Marimuthu</w:t>
      </w:r>
      <w:proofErr w:type="spellEnd"/>
      <w:r>
        <w:t xml:space="preserve">, I. </w:t>
      </w:r>
      <w:proofErr w:type="spellStart"/>
      <w:r>
        <w:t>Korf</w:t>
      </w:r>
      <w:proofErr w:type="spellEnd"/>
      <w:r>
        <w:t xml:space="preserve">, M. A. </w:t>
      </w:r>
      <w:proofErr w:type="spellStart"/>
      <w:r>
        <w:t>Lysak</w:t>
      </w:r>
      <w:proofErr w:type="spellEnd"/>
      <w:r>
        <w:t xml:space="preserve">, L. </w:t>
      </w:r>
      <w:proofErr w:type="spellStart"/>
      <w:r>
        <w:t>Comai</w:t>
      </w:r>
      <w:proofErr w:type="spellEnd"/>
      <w:r>
        <w:t xml:space="preserve">, S. W. Chan, Catastrophic chromosomal restructuring during genome elimination in plants, </w:t>
      </w:r>
      <w:proofErr w:type="spellStart"/>
      <w:r>
        <w:t>Elife</w:t>
      </w:r>
      <w:proofErr w:type="spellEnd"/>
      <w:r>
        <w:t xml:space="preserve"> 15 (2015) e06516.</w:t>
      </w:r>
      <w:proofErr w:type="gramEnd"/>
    </w:p>
    <w:p w14:paraId="7FBAAA57" w14:textId="77777777" w:rsidR="005301C5" w:rsidRDefault="002D4507" w:rsidP="002D4507">
      <w:pPr>
        <w:spacing w:line="480" w:lineRule="auto"/>
        <w:jc w:val="both"/>
      </w:pPr>
      <w:r>
        <w:lastRenderedPageBreak/>
        <w:t xml:space="preserve">[53] K. A. </w:t>
      </w:r>
      <w:proofErr w:type="spellStart"/>
      <w:r>
        <w:t>Simonin</w:t>
      </w:r>
      <w:proofErr w:type="spellEnd"/>
      <w:r>
        <w:t>, A. B. Roddy, Genome downsizing, physiological novelty, and the global do</w:t>
      </w:r>
      <w:r w:rsidR="005301C5">
        <w:t xml:space="preserve">minance of flowering plants, </w:t>
      </w:r>
      <w:proofErr w:type="spellStart"/>
      <w:r w:rsidR="005301C5">
        <w:t>PLo</w:t>
      </w:r>
      <w:r>
        <w:t>S</w:t>
      </w:r>
      <w:proofErr w:type="spellEnd"/>
      <w:r>
        <w:t xml:space="preserve"> Biol.</w:t>
      </w:r>
      <w:r w:rsidR="005301C5">
        <w:t xml:space="preserve"> 16 (2018) </w:t>
      </w:r>
      <w:r w:rsidR="005301C5" w:rsidRPr="005301C5">
        <w:t>e2003706</w:t>
      </w:r>
      <w:r w:rsidR="005301C5">
        <w:t>.</w:t>
      </w:r>
    </w:p>
    <w:p w14:paraId="413F07FB" w14:textId="77777777" w:rsidR="005301C5" w:rsidRDefault="005301C5" w:rsidP="002D4507">
      <w:pPr>
        <w:spacing w:line="480" w:lineRule="auto"/>
        <w:jc w:val="both"/>
      </w:pPr>
    </w:p>
    <w:p w14:paraId="2A21F177" w14:textId="77777777" w:rsidR="005301C5" w:rsidRDefault="005301C5" w:rsidP="002D4507">
      <w:pPr>
        <w:spacing w:line="480" w:lineRule="auto"/>
        <w:jc w:val="both"/>
      </w:pPr>
    </w:p>
    <w:p w14:paraId="73392E6E" w14:textId="77777777" w:rsidR="005301C5" w:rsidRDefault="005301C5" w:rsidP="002D4507">
      <w:pPr>
        <w:spacing w:line="480" w:lineRule="auto"/>
        <w:jc w:val="both"/>
      </w:pPr>
    </w:p>
    <w:p w14:paraId="73B727BF" w14:textId="77777777" w:rsidR="005301C5" w:rsidRDefault="005301C5" w:rsidP="002D4507">
      <w:pPr>
        <w:spacing w:line="480" w:lineRule="auto"/>
        <w:jc w:val="both"/>
      </w:pPr>
    </w:p>
    <w:p w14:paraId="52F7700F" w14:textId="77777777" w:rsidR="003F6062" w:rsidRDefault="003F6062" w:rsidP="002D4507">
      <w:pPr>
        <w:spacing w:line="480" w:lineRule="auto"/>
        <w:jc w:val="both"/>
      </w:pPr>
    </w:p>
    <w:p w14:paraId="7992C05E" w14:textId="77777777" w:rsidR="003F6062" w:rsidRDefault="003F6062" w:rsidP="002D4507">
      <w:pPr>
        <w:spacing w:line="480" w:lineRule="auto"/>
        <w:jc w:val="both"/>
      </w:pPr>
    </w:p>
    <w:p w14:paraId="0DEADCF3" w14:textId="77777777" w:rsidR="003F6062" w:rsidRDefault="003F6062" w:rsidP="002D4507">
      <w:pPr>
        <w:spacing w:line="480" w:lineRule="auto"/>
        <w:jc w:val="both"/>
      </w:pPr>
    </w:p>
    <w:p w14:paraId="062B0111" w14:textId="77777777" w:rsidR="003F6062" w:rsidRDefault="003F6062" w:rsidP="002D4507">
      <w:pPr>
        <w:spacing w:line="480" w:lineRule="auto"/>
        <w:jc w:val="both"/>
      </w:pPr>
    </w:p>
    <w:p w14:paraId="3AD491CA" w14:textId="77777777" w:rsidR="003F6062" w:rsidRDefault="003F6062" w:rsidP="002D4507">
      <w:pPr>
        <w:spacing w:line="480" w:lineRule="auto"/>
        <w:jc w:val="both"/>
      </w:pPr>
    </w:p>
    <w:p w14:paraId="07E9B719" w14:textId="77777777" w:rsidR="003F6062" w:rsidRDefault="003F6062" w:rsidP="002D4507">
      <w:pPr>
        <w:spacing w:line="480" w:lineRule="auto"/>
        <w:jc w:val="both"/>
      </w:pPr>
    </w:p>
    <w:p w14:paraId="2C21DCDA" w14:textId="77777777" w:rsidR="003F6062" w:rsidRDefault="003F6062" w:rsidP="002D4507">
      <w:pPr>
        <w:spacing w:line="480" w:lineRule="auto"/>
        <w:jc w:val="both"/>
      </w:pPr>
    </w:p>
    <w:p w14:paraId="2A225576" w14:textId="77777777" w:rsidR="003F6062" w:rsidRDefault="003F6062" w:rsidP="002D4507">
      <w:pPr>
        <w:spacing w:line="480" w:lineRule="auto"/>
        <w:jc w:val="both"/>
      </w:pPr>
    </w:p>
    <w:p w14:paraId="0235678A" w14:textId="77777777" w:rsidR="003F6062" w:rsidRDefault="003F6062" w:rsidP="002D4507">
      <w:pPr>
        <w:spacing w:line="480" w:lineRule="auto"/>
        <w:jc w:val="both"/>
      </w:pPr>
    </w:p>
    <w:p w14:paraId="55D1BA2D" w14:textId="77777777" w:rsidR="003F6062" w:rsidRDefault="003F6062" w:rsidP="002D4507">
      <w:pPr>
        <w:spacing w:line="480" w:lineRule="auto"/>
        <w:jc w:val="both"/>
      </w:pPr>
    </w:p>
    <w:p w14:paraId="69E02E28" w14:textId="77777777" w:rsidR="003F6062" w:rsidRDefault="003F6062" w:rsidP="002D4507">
      <w:pPr>
        <w:spacing w:line="480" w:lineRule="auto"/>
        <w:jc w:val="both"/>
      </w:pPr>
    </w:p>
    <w:p w14:paraId="5857B542" w14:textId="77777777" w:rsidR="003F6062" w:rsidRDefault="003F6062" w:rsidP="002D4507">
      <w:pPr>
        <w:spacing w:line="480" w:lineRule="auto"/>
        <w:jc w:val="both"/>
      </w:pPr>
    </w:p>
    <w:p w14:paraId="37D18110" w14:textId="77777777" w:rsidR="003F6062" w:rsidRDefault="003F6062" w:rsidP="002D4507">
      <w:pPr>
        <w:spacing w:line="480" w:lineRule="auto"/>
        <w:jc w:val="both"/>
      </w:pPr>
    </w:p>
    <w:p w14:paraId="7B5125B7" w14:textId="77777777" w:rsidR="003F6062" w:rsidRDefault="003F6062" w:rsidP="002D4507">
      <w:pPr>
        <w:spacing w:line="480" w:lineRule="auto"/>
        <w:jc w:val="both"/>
      </w:pPr>
    </w:p>
    <w:p w14:paraId="7320D4B0" w14:textId="77777777" w:rsidR="003F6062" w:rsidRDefault="003F6062" w:rsidP="002D4507">
      <w:pPr>
        <w:spacing w:line="480" w:lineRule="auto"/>
        <w:jc w:val="both"/>
      </w:pPr>
    </w:p>
    <w:p w14:paraId="4D8C63D7" w14:textId="77777777" w:rsidR="003F6062" w:rsidRDefault="003F6062" w:rsidP="002D4507">
      <w:pPr>
        <w:spacing w:line="480" w:lineRule="auto"/>
        <w:jc w:val="both"/>
      </w:pPr>
    </w:p>
    <w:p w14:paraId="1DDF0B58" w14:textId="77777777" w:rsidR="003F6062" w:rsidRDefault="003F6062" w:rsidP="002D4507">
      <w:pPr>
        <w:spacing w:line="480" w:lineRule="auto"/>
        <w:jc w:val="both"/>
      </w:pPr>
    </w:p>
    <w:p w14:paraId="10C2F973" w14:textId="77777777" w:rsidR="003F6062" w:rsidRDefault="003F6062" w:rsidP="002D4507">
      <w:pPr>
        <w:spacing w:line="480" w:lineRule="auto"/>
        <w:jc w:val="both"/>
      </w:pPr>
    </w:p>
    <w:p w14:paraId="22E87963" w14:textId="77777777" w:rsidR="003F6062" w:rsidRDefault="003F6062" w:rsidP="002D4507">
      <w:pPr>
        <w:spacing w:line="480" w:lineRule="auto"/>
        <w:jc w:val="both"/>
      </w:pPr>
    </w:p>
    <w:p w14:paraId="56A6D3EA" w14:textId="77777777" w:rsidR="005301C5" w:rsidRDefault="005301C5" w:rsidP="002D4507">
      <w:pPr>
        <w:spacing w:line="480" w:lineRule="auto"/>
        <w:jc w:val="both"/>
      </w:pPr>
      <w:bookmarkStart w:id="0" w:name="_GoBack"/>
      <w:bookmarkEnd w:id="0"/>
      <w:r>
        <w:lastRenderedPageBreak/>
        <w:t>Figure Legend</w:t>
      </w:r>
    </w:p>
    <w:p w14:paraId="39EE4E2A" w14:textId="3EBFAA21" w:rsidR="005301C5" w:rsidRDefault="005301C5" w:rsidP="002D4507">
      <w:pPr>
        <w:spacing w:line="480" w:lineRule="auto"/>
        <w:jc w:val="both"/>
      </w:pPr>
      <w:r>
        <w:t>Figure 1</w:t>
      </w:r>
      <w:r w:rsidR="00E838DD">
        <w:t xml:space="preserve">. </w:t>
      </w:r>
      <w:proofErr w:type="gramStart"/>
      <w:r w:rsidR="00E838DD">
        <w:t xml:space="preserve">Genome size </w:t>
      </w:r>
      <w:r w:rsidR="00100465">
        <w:t>across the evolutionary species range</w:t>
      </w:r>
      <w:r w:rsidR="00C91A66">
        <w:t>.</w:t>
      </w:r>
      <w:proofErr w:type="gramEnd"/>
      <w:r w:rsidR="00C91A66">
        <w:t xml:space="preserve"> Adapted from </w:t>
      </w:r>
      <w:r w:rsidR="00A54A9E">
        <w:t xml:space="preserve">Wikipedia. </w:t>
      </w:r>
    </w:p>
    <w:p w14:paraId="67B84E4B" w14:textId="6279DD98" w:rsidR="005301C5" w:rsidRDefault="005301C5" w:rsidP="002D4507">
      <w:pPr>
        <w:spacing w:line="480" w:lineRule="auto"/>
        <w:jc w:val="both"/>
      </w:pPr>
      <w:r>
        <w:t>Figure 2</w:t>
      </w:r>
      <w:r w:rsidR="00C91A66">
        <w:t xml:space="preserve">. Chromosome </w:t>
      </w:r>
      <w:r w:rsidR="00100465">
        <w:t>numbers in &gt;100 species of animals and plants listed in a database [31].</w:t>
      </w:r>
    </w:p>
    <w:p w14:paraId="497B619C" w14:textId="4043DE0B" w:rsidR="002D4507" w:rsidRDefault="005301C5" w:rsidP="002D4507">
      <w:pPr>
        <w:spacing w:line="480" w:lineRule="auto"/>
        <w:jc w:val="both"/>
      </w:pPr>
      <w:r>
        <w:t>Figure 3</w:t>
      </w:r>
      <w:r w:rsidR="00C91A66">
        <w:t>.</w:t>
      </w:r>
      <w:r w:rsidR="00100465">
        <w:t xml:space="preserve"> </w:t>
      </w:r>
      <w:proofErr w:type="gramStart"/>
      <w:r w:rsidR="00100465">
        <w:t>Processes behind genome evolution.</w:t>
      </w:r>
      <w:proofErr w:type="gramEnd"/>
      <w:r w:rsidR="00C91A66">
        <w:t xml:space="preserve"> </w:t>
      </w:r>
      <w:r>
        <w:t xml:space="preserve"> </w:t>
      </w:r>
      <w:r w:rsidR="002D4507">
        <w:t xml:space="preserve"> </w:t>
      </w:r>
    </w:p>
    <w:p w14:paraId="104FACF3" w14:textId="66661AFD" w:rsidR="00DB484E" w:rsidRDefault="00DB484E" w:rsidP="004E2A8C">
      <w:pPr>
        <w:spacing w:line="480" w:lineRule="auto"/>
        <w:jc w:val="both"/>
      </w:pPr>
      <w:r>
        <w:t xml:space="preserve"> </w:t>
      </w:r>
    </w:p>
    <w:p w14:paraId="3B72AB7D" w14:textId="0887A544" w:rsidR="003F7319" w:rsidRPr="009C2482" w:rsidRDefault="004E2A8C" w:rsidP="004E2A8C">
      <w:pPr>
        <w:spacing w:line="480" w:lineRule="auto"/>
        <w:jc w:val="both"/>
        <w:rPr>
          <w:rFonts w:cs="Times New Roman"/>
        </w:rPr>
      </w:pPr>
      <w:r>
        <w:t xml:space="preserve"> </w:t>
      </w:r>
      <w:r>
        <w:rPr>
          <w:rFonts w:cs="Times New Roman"/>
        </w:rPr>
        <w:t xml:space="preserve"> </w:t>
      </w:r>
    </w:p>
    <w:p w14:paraId="2252B0BA" w14:textId="5B768FD0" w:rsidR="009C2482" w:rsidRPr="009C2482" w:rsidRDefault="009C2482" w:rsidP="009C2482">
      <w:pPr>
        <w:spacing w:line="480" w:lineRule="auto"/>
        <w:jc w:val="both"/>
        <w:rPr>
          <w:rFonts w:cs="Times New Roman"/>
        </w:rPr>
      </w:pPr>
    </w:p>
    <w:p w14:paraId="34F9CB2E" w14:textId="6DF46FE9" w:rsidR="00BB58B9" w:rsidRDefault="00BB58B9" w:rsidP="00BB58B9">
      <w:pPr>
        <w:spacing w:line="480" w:lineRule="auto"/>
        <w:jc w:val="both"/>
      </w:pPr>
    </w:p>
    <w:p w14:paraId="3F729F87" w14:textId="77777777" w:rsidR="00BB58B9" w:rsidRDefault="00BB58B9" w:rsidP="00BB58B9">
      <w:pPr>
        <w:spacing w:line="480" w:lineRule="auto"/>
        <w:jc w:val="both"/>
      </w:pPr>
    </w:p>
    <w:p w14:paraId="6BC4C588" w14:textId="0A66FA8D" w:rsidR="00BF7B13" w:rsidRDefault="00C72D7E" w:rsidP="008C0A95">
      <w:pPr>
        <w:spacing w:line="480" w:lineRule="auto"/>
        <w:jc w:val="both"/>
      </w:pPr>
      <w:r>
        <w:t xml:space="preserve"> </w:t>
      </w:r>
      <w:r w:rsidR="008C0A95">
        <w:t xml:space="preserve"> </w:t>
      </w:r>
      <w:r w:rsidR="00BF7B13">
        <w:t xml:space="preserve"> </w:t>
      </w:r>
    </w:p>
    <w:p w14:paraId="77C46E16" w14:textId="77777777" w:rsidR="00574C69" w:rsidRDefault="00574C69" w:rsidP="00574C69">
      <w:pPr>
        <w:spacing w:line="480" w:lineRule="auto"/>
        <w:jc w:val="both"/>
      </w:pPr>
    </w:p>
    <w:p w14:paraId="3F35FB6E" w14:textId="77777777" w:rsidR="00B639A0" w:rsidRPr="00B639A0" w:rsidRDefault="00B639A0" w:rsidP="00B639A0">
      <w:pPr>
        <w:spacing w:line="480" w:lineRule="auto"/>
        <w:jc w:val="both"/>
      </w:pPr>
      <w:r>
        <w:tab/>
      </w:r>
    </w:p>
    <w:p w14:paraId="14FB76CB" w14:textId="77777777" w:rsidR="00B639A0" w:rsidRDefault="00B639A0" w:rsidP="00B639A0">
      <w:pPr>
        <w:spacing w:line="480" w:lineRule="auto"/>
        <w:jc w:val="center"/>
      </w:pPr>
    </w:p>
    <w:p w14:paraId="0E08F655" w14:textId="77777777" w:rsidR="00B639A0" w:rsidRDefault="00B639A0" w:rsidP="00B639A0">
      <w:pPr>
        <w:spacing w:line="480" w:lineRule="auto"/>
        <w:jc w:val="center"/>
      </w:pPr>
    </w:p>
    <w:sectPr w:rsidR="00B639A0" w:rsidSect="00625872">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23363" w14:textId="77777777" w:rsidR="00A54A9E" w:rsidRDefault="00A54A9E" w:rsidP="004B1C0F">
      <w:r>
        <w:separator/>
      </w:r>
    </w:p>
  </w:endnote>
  <w:endnote w:type="continuationSeparator" w:id="0">
    <w:p w14:paraId="0AB524E7" w14:textId="77777777" w:rsidR="00A54A9E" w:rsidRDefault="00A54A9E" w:rsidP="004B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9F62C" w14:textId="77777777" w:rsidR="00A54A9E" w:rsidRDefault="00A54A9E" w:rsidP="004B1C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55F464" w14:textId="77777777" w:rsidR="00A54A9E" w:rsidRDefault="00A54A9E" w:rsidP="004B1C0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D3B0E" w14:textId="77777777" w:rsidR="00A54A9E" w:rsidRDefault="00A54A9E" w:rsidP="004B1C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6062">
      <w:rPr>
        <w:rStyle w:val="PageNumber"/>
        <w:noProof/>
      </w:rPr>
      <w:t>25</w:t>
    </w:r>
    <w:r>
      <w:rPr>
        <w:rStyle w:val="PageNumber"/>
      </w:rPr>
      <w:fldChar w:fldCharType="end"/>
    </w:r>
  </w:p>
  <w:p w14:paraId="56DF6F90" w14:textId="77777777" w:rsidR="00A54A9E" w:rsidRDefault="00A54A9E" w:rsidP="004B1C0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ED148" w14:textId="77777777" w:rsidR="00A54A9E" w:rsidRDefault="00A54A9E" w:rsidP="004B1C0F">
      <w:r>
        <w:separator/>
      </w:r>
    </w:p>
  </w:footnote>
  <w:footnote w:type="continuationSeparator" w:id="0">
    <w:p w14:paraId="54BCE30F" w14:textId="77777777" w:rsidR="00A54A9E" w:rsidRDefault="00A54A9E" w:rsidP="004B1C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0DD1"/>
    <w:multiLevelType w:val="hybridMultilevel"/>
    <w:tmpl w:val="82265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431156"/>
    <w:multiLevelType w:val="hybridMultilevel"/>
    <w:tmpl w:val="A3A0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D7872"/>
    <w:multiLevelType w:val="hybridMultilevel"/>
    <w:tmpl w:val="0250360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52C47CA"/>
    <w:multiLevelType w:val="hybridMultilevel"/>
    <w:tmpl w:val="8654B4E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F510232"/>
    <w:multiLevelType w:val="hybridMultilevel"/>
    <w:tmpl w:val="ABB49F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382852"/>
    <w:multiLevelType w:val="hybridMultilevel"/>
    <w:tmpl w:val="3732F54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745E44"/>
    <w:multiLevelType w:val="hybridMultilevel"/>
    <w:tmpl w:val="4E822BA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2431E9E"/>
    <w:multiLevelType w:val="hybridMultilevel"/>
    <w:tmpl w:val="9032381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0CC440E"/>
    <w:multiLevelType w:val="hybridMultilevel"/>
    <w:tmpl w:val="56C8C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D539C0"/>
    <w:multiLevelType w:val="hybridMultilevel"/>
    <w:tmpl w:val="B8A40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FA6D47"/>
    <w:multiLevelType w:val="hybridMultilevel"/>
    <w:tmpl w:val="AAA635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BD01DE1"/>
    <w:multiLevelType w:val="hybridMultilevel"/>
    <w:tmpl w:val="D89C69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D784268"/>
    <w:multiLevelType w:val="hybridMultilevel"/>
    <w:tmpl w:val="2974B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4"/>
  </w:num>
  <w:num w:numId="4">
    <w:abstractNumId w:val="10"/>
  </w:num>
  <w:num w:numId="5">
    <w:abstractNumId w:val="0"/>
  </w:num>
  <w:num w:numId="6">
    <w:abstractNumId w:val="11"/>
  </w:num>
  <w:num w:numId="7">
    <w:abstractNumId w:val="7"/>
  </w:num>
  <w:num w:numId="8">
    <w:abstractNumId w:val="2"/>
  </w:num>
  <w:num w:numId="9">
    <w:abstractNumId w:val="6"/>
  </w:num>
  <w:num w:numId="10">
    <w:abstractNumId w:val="5"/>
  </w:num>
  <w:num w:numId="11">
    <w:abstractNumId w:val="3"/>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9A0"/>
    <w:rsid w:val="0003645F"/>
    <w:rsid w:val="0004078C"/>
    <w:rsid w:val="000508A9"/>
    <w:rsid w:val="0006007D"/>
    <w:rsid w:val="00061C52"/>
    <w:rsid w:val="00062048"/>
    <w:rsid w:val="00064915"/>
    <w:rsid w:val="00067DC9"/>
    <w:rsid w:val="0007456F"/>
    <w:rsid w:val="00075AAB"/>
    <w:rsid w:val="00085600"/>
    <w:rsid w:val="0008667F"/>
    <w:rsid w:val="000920BA"/>
    <w:rsid w:val="00093297"/>
    <w:rsid w:val="000C0FBB"/>
    <w:rsid w:val="000C4FC1"/>
    <w:rsid w:val="000D387D"/>
    <w:rsid w:val="000D69EA"/>
    <w:rsid w:val="000F538D"/>
    <w:rsid w:val="00100465"/>
    <w:rsid w:val="00106C00"/>
    <w:rsid w:val="00110378"/>
    <w:rsid w:val="00117177"/>
    <w:rsid w:val="00117997"/>
    <w:rsid w:val="00127FEC"/>
    <w:rsid w:val="0014742F"/>
    <w:rsid w:val="00147661"/>
    <w:rsid w:val="00175953"/>
    <w:rsid w:val="0019235D"/>
    <w:rsid w:val="001B029B"/>
    <w:rsid w:val="001C1BE9"/>
    <w:rsid w:val="001C4180"/>
    <w:rsid w:val="001C50D9"/>
    <w:rsid w:val="001C587D"/>
    <w:rsid w:val="001D5983"/>
    <w:rsid w:val="001E1680"/>
    <w:rsid w:val="001E3AD5"/>
    <w:rsid w:val="001F11BA"/>
    <w:rsid w:val="001F25DB"/>
    <w:rsid w:val="001F38F9"/>
    <w:rsid w:val="00201EB7"/>
    <w:rsid w:val="00217C07"/>
    <w:rsid w:val="00227439"/>
    <w:rsid w:val="00230E0D"/>
    <w:rsid w:val="00245934"/>
    <w:rsid w:val="00250660"/>
    <w:rsid w:val="002565A1"/>
    <w:rsid w:val="002647F9"/>
    <w:rsid w:val="00287D3B"/>
    <w:rsid w:val="0029204D"/>
    <w:rsid w:val="00295391"/>
    <w:rsid w:val="002A367D"/>
    <w:rsid w:val="002A5E3B"/>
    <w:rsid w:val="002C6295"/>
    <w:rsid w:val="002C6F5A"/>
    <w:rsid w:val="002D4507"/>
    <w:rsid w:val="002E3F77"/>
    <w:rsid w:val="002E576D"/>
    <w:rsid w:val="002F20A0"/>
    <w:rsid w:val="00327FE9"/>
    <w:rsid w:val="00331BCB"/>
    <w:rsid w:val="00340101"/>
    <w:rsid w:val="003432D7"/>
    <w:rsid w:val="00354CCE"/>
    <w:rsid w:val="0035565C"/>
    <w:rsid w:val="003573DD"/>
    <w:rsid w:val="003620A1"/>
    <w:rsid w:val="0036616E"/>
    <w:rsid w:val="00387844"/>
    <w:rsid w:val="003A676B"/>
    <w:rsid w:val="003B458B"/>
    <w:rsid w:val="003B4884"/>
    <w:rsid w:val="003C740B"/>
    <w:rsid w:val="003C7EBF"/>
    <w:rsid w:val="003F6062"/>
    <w:rsid w:val="003F7319"/>
    <w:rsid w:val="00404E42"/>
    <w:rsid w:val="00414917"/>
    <w:rsid w:val="0041668E"/>
    <w:rsid w:val="004409B2"/>
    <w:rsid w:val="004431FB"/>
    <w:rsid w:val="00450CDB"/>
    <w:rsid w:val="00455210"/>
    <w:rsid w:val="004719DF"/>
    <w:rsid w:val="00483CFA"/>
    <w:rsid w:val="004951F6"/>
    <w:rsid w:val="00495EDB"/>
    <w:rsid w:val="004B1C0F"/>
    <w:rsid w:val="004E2486"/>
    <w:rsid w:val="004E2A8C"/>
    <w:rsid w:val="004E4AC2"/>
    <w:rsid w:val="004E4ACF"/>
    <w:rsid w:val="004F4A45"/>
    <w:rsid w:val="0051504A"/>
    <w:rsid w:val="00525B71"/>
    <w:rsid w:val="005301C5"/>
    <w:rsid w:val="00540F82"/>
    <w:rsid w:val="00542C15"/>
    <w:rsid w:val="00546F52"/>
    <w:rsid w:val="00551A9B"/>
    <w:rsid w:val="00560D6C"/>
    <w:rsid w:val="00573C33"/>
    <w:rsid w:val="0057402F"/>
    <w:rsid w:val="00574C69"/>
    <w:rsid w:val="005757E7"/>
    <w:rsid w:val="00593ECA"/>
    <w:rsid w:val="005B29B2"/>
    <w:rsid w:val="005B388E"/>
    <w:rsid w:val="005C6E10"/>
    <w:rsid w:val="005F2E33"/>
    <w:rsid w:val="00623C67"/>
    <w:rsid w:val="00625872"/>
    <w:rsid w:val="00627D18"/>
    <w:rsid w:val="00636381"/>
    <w:rsid w:val="0064180D"/>
    <w:rsid w:val="00653449"/>
    <w:rsid w:val="00693E4B"/>
    <w:rsid w:val="00697DB3"/>
    <w:rsid w:val="006A4549"/>
    <w:rsid w:val="006A75F4"/>
    <w:rsid w:val="006D2DC4"/>
    <w:rsid w:val="006D3E69"/>
    <w:rsid w:val="006E2DA0"/>
    <w:rsid w:val="006E4F34"/>
    <w:rsid w:val="006F30D0"/>
    <w:rsid w:val="006F3C91"/>
    <w:rsid w:val="006F62C4"/>
    <w:rsid w:val="00700D6F"/>
    <w:rsid w:val="0071069C"/>
    <w:rsid w:val="00715241"/>
    <w:rsid w:val="007214BA"/>
    <w:rsid w:val="007316A4"/>
    <w:rsid w:val="0074062F"/>
    <w:rsid w:val="007601F5"/>
    <w:rsid w:val="00771B3B"/>
    <w:rsid w:val="007813A3"/>
    <w:rsid w:val="007837C0"/>
    <w:rsid w:val="00791665"/>
    <w:rsid w:val="00791CE6"/>
    <w:rsid w:val="007938D1"/>
    <w:rsid w:val="007A2F29"/>
    <w:rsid w:val="007C09AD"/>
    <w:rsid w:val="007D3661"/>
    <w:rsid w:val="007D79D1"/>
    <w:rsid w:val="007E6DD0"/>
    <w:rsid w:val="007F00BF"/>
    <w:rsid w:val="007F4DFC"/>
    <w:rsid w:val="007F6EB9"/>
    <w:rsid w:val="00830A8D"/>
    <w:rsid w:val="00831DCC"/>
    <w:rsid w:val="00854986"/>
    <w:rsid w:val="00855013"/>
    <w:rsid w:val="00870115"/>
    <w:rsid w:val="00871F61"/>
    <w:rsid w:val="008755C2"/>
    <w:rsid w:val="008829C5"/>
    <w:rsid w:val="008906D8"/>
    <w:rsid w:val="008A436D"/>
    <w:rsid w:val="008B647E"/>
    <w:rsid w:val="008C0A95"/>
    <w:rsid w:val="008C7C40"/>
    <w:rsid w:val="008E1693"/>
    <w:rsid w:val="008E377A"/>
    <w:rsid w:val="008F7296"/>
    <w:rsid w:val="009033DC"/>
    <w:rsid w:val="00914B7F"/>
    <w:rsid w:val="009203CC"/>
    <w:rsid w:val="009241F3"/>
    <w:rsid w:val="009366CC"/>
    <w:rsid w:val="00941B59"/>
    <w:rsid w:val="009442C3"/>
    <w:rsid w:val="00951CDC"/>
    <w:rsid w:val="009607BC"/>
    <w:rsid w:val="009850D3"/>
    <w:rsid w:val="009869EC"/>
    <w:rsid w:val="0099121D"/>
    <w:rsid w:val="009975A0"/>
    <w:rsid w:val="009A14A8"/>
    <w:rsid w:val="009B41BA"/>
    <w:rsid w:val="009C2482"/>
    <w:rsid w:val="009C622A"/>
    <w:rsid w:val="009C7212"/>
    <w:rsid w:val="009D2862"/>
    <w:rsid w:val="009E2220"/>
    <w:rsid w:val="009E32CE"/>
    <w:rsid w:val="009F3CFF"/>
    <w:rsid w:val="009F6C3D"/>
    <w:rsid w:val="00A0394A"/>
    <w:rsid w:val="00A41DEE"/>
    <w:rsid w:val="00A5421A"/>
    <w:rsid w:val="00A54A9E"/>
    <w:rsid w:val="00A6342B"/>
    <w:rsid w:val="00A67B96"/>
    <w:rsid w:val="00A73F9F"/>
    <w:rsid w:val="00A86E67"/>
    <w:rsid w:val="00AA468D"/>
    <w:rsid w:val="00AA5B9B"/>
    <w:rsid w:val="00AA664B"/>
    <w:rsid w:val="00AA6EBA"/>
    <w:rsid w:val="00AC2B72"/>
    <w:rsid w:val="00AC437E"/>
    <w:rsid w:val="00AD4E40"/>
    <w:rsid w:val="00AF4D80"/>
    <w:rsid w:val="00B02C4F"/>
    <w:rsid w:val="00B02F3B"/>
    <w:rsid w:val="00B03FBB"/>
    <w:rsid w:val="00B15F84"/>
    <w:rsid w:val="00B375E2"/>
    <w:rsid w:val="00B428E7"/>
    <w:rsid w:val="00B45904"/>
    <w:rsid w:val="00B53423"/>
    <w:rsid w:val="00B624A3"/>
    <w:rsid w:val="00B62E07"/>
    <w:rsid w:val="00B639A0"/>
    <w:rsid w:val="00B71C52"/>
    <w:rsid w:val="00B73DDB"/>
    <w:rsid w:val="00B75691"/>
    <w:rsid w:val="00B81BF6"/>
    <w:rsid w:val="00B92B05"/>
    <w:rsid w:val="00B9724E"/>
    <w:rsid w:val="00BB4362"/>
    <w:rsid w:val="00BB43B9"/>
    <w:rsid w:val="00BB58B9"/>
    <w:rsid w:val="00BC7F86"/>
    <w:rsid w:val="00BD385E"/>
    <w:rsid w:val="00BE2137"/>
    <w:rsid w:val="00BE66A5"/>
    <w:rsid w:val="00BF7B13"/>
    <w:rsid w:val="00C00131"/>
    <w:rsid w:val="00C16D60"/>
    <w:rsid w:val="00C33DF9"/>
    <w:rsid w:val="00C37364"/>
    <w:rsid w:val="00C42327"/>
    <w:rsid w:val="00C60740"/>
    <w:rsid w:val="00C669A7"/>
    <w:rsid w:val="00C67FB9"/>
    <w:rsid w:val="00C72D7E"/>
    <w:rsid w:val="00C84C1F"/>
    <w:rsid w:val="00C91A66"/>
    <w:rsid w:val="00C97E4F"/>
    <w:rsid w:val="00CA1B52"/>
    <w:rsid w:val="00CB5596"/>
    <w:rsid w:val="00CB55A3"/>
    <w:rsid w:val="00CC7B4B"/>
    <w:rsid w:val="00CD0530"/>
    <w:rsid w:val="00CD18A0"/>
    <w:rsid w:val="00CD4A35"/>
    <w:rsid w:val="00CD5E64"/>
    <w:rsid w:val="00D23D6E"/>
    <w:rsid w:val="00D265F7"/>
    <w:rsid w:val="00D27D3D"/>
    <w:rsid w:val="00D43E38"/>
    <w:rsid w:val="00D53033"/>
    <w:rsid w:val="00D76DC3"/>
    <w:rsid w:val="00D84F8A"/>
    <w:rsid w:val="00D962C1"/>
    <w:rsid w:val="00DA2E80"/>
    <w:rsid w:val="00DB484E"/>
    <w:rsid w:val="00DE25A2"/>
    <w:rsid w:val="00DE3B8E"/>
    <w:rsid w:val="00DF00D0"/>
    <w:rsid w:val="00E00656"/>
    <w:rsid w:val="00E23C5B"/>
    <w:rsid w:val="00E2561F"/>
    <w:rsid w:val="00E407FA"/>
    <w:rsid w:val="00E65708"/>
    <w:rsid w:val="00E762E1"/>
    <w:rsid w:val="00E82EE0"/>
    <w:rsid w:val="00E835ED"/>
    <w:rsid w:val="00E838DD"/>
    <w:rsid w:val="00E95BB5"/>
    <w:rsid w:val="00EA3477"/>
    <w:rsid w:val="00EA71D2"/>
    <w:rsid w:val="00EC0FD8"/>
    <w:rsid w:val="00EC79EF"/>
    <w:rsid w:val="00ED10A0"/>
    <w:rsid w:val="00ED2098"/>
    <w:rsid w:val="00EF74A6"/>
    <w:rsid w:val="00F102AB"/>
    <w:rsid w:val="00F22B0A"/>
    <w:rsid w:val="00F244FB"/>
    <w:rsid w:val="00F35F3E"/>
    <w:rsid w:val="00F54F85"/>
    <w:rsid w:val="00F560F2"/>
    <w:rsid w:val="00F65688"/>
    <w:rsid w:val="00F70EDC"/>
    <w:rsid w:val="00F73319"/>
    <w:rsid w:val="00F74FC8"/>
    <w:rsid w:val="00F8667D"/>
    <w:rsid w:val="00F872ED"/>
    <w:rsid w:val="00F9018C"/>
    <w:rsid w:val="00FA1989"/>
    <w:rsid w:val="00FA5021"/>
    <w:rsid w:val="00FB0848"/>
    <w:rsid w:val="00FC0833"/>
    <w:rsid w:val="00FC1143"/>
    <w:rsid w:val="00FD1A60"/>
    <w:rsid w:val="00FD4BF6"/>
    <w:rsid w:val="00FE5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92B9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1C0F"/>
    <w:pPr>
      <w:tabs>
        <w:tab w:val="center" w:pos="4320"/>
        <w:tab w:val="right" w:pos="8640"/>
      </w:tabs>
    </w:pPr>
  </w:style>
  <w:style w:type="character" w:customStyle="1" w:styleId="FooterChar">
    <w:name w:val="Footer Char"/>
    <w:basedOn w:val="DefaultParagraphFont"/>
    <w:link w:val="Footer"/>
    <w:uiPriority w:val="99"/>
    <w:rsid w:val="004B1C0F"/>
  </w:style>
  <w:style w:type="character" w:styleId="PageNumber">
    <w:name w:val="page number"/>
    <w:basedOn w:val="DefaultParagraphFont"/>
    <w:uiPriority w:val="99"/>
    <w:semiHidden/>
    <w:unhideWhenUsed/>
    <w:rsid w:val="004B1C0F"/>
  </w:style>
  <w:style w:type="paragraph" w:styleId="ListParagraph">
    <w:name w:val="List Paragraph"/>
    <w:basedOn w:val="Normal"/>
    <w:uiPriority w:val="34"/>
    <w:qFormat/>
    <w:rsid w:val="00FA5021"/>
    <w:pPr>
      <w:ind w:left="720"/>
      <w:contextualSpacing/>
    </w:pPr>
  </w:style>
  <w:style w:type="character" w:customStyle="1" w:styleId="mceitemhidden">
    <w:name w:val="mceitemhidden"/>
    <w:basedOn w:val="DefaultParagraphFont"/>
    <w:rsid w:val="007A2F29"/>
  </w:style>
  <w:style w:type="character" w:customStyle="1" w:styleId="hiddenspellerror1">
    <w:name w:val="hiddenspellerror1"/>
    <w:basedOn w:val="DefaultParagraphFont"/>
    <w:rsid w:val="007A2F29"/>
  </w:style>
  <w:style w:type="character" w:styleId="Hyperlink">
    <w:name w:val="Hyperlink"/>
    <w:basedOn w:val="DefaultParagraphFont"/>
    <w:uiPriority w:val="99"/>
    <w:unhideWhenUsed/>
    <w:rsid w:val="004E4AC2"/>
    <w:rPr>
      <w:color w:val="0000FF" w:themeColor="hyperlink"/>
      <w:u w:val="single"/>
    </w:rPr>
  </w:style>
  <w:style w:type="paragraph" w:styleId="BalloonText">
    <w:name w:val="Balloon Text"/>
    <w:basedOn w:val="Normal"/>
    <w:link w:val="BalloonTextChar"/>
    <w:uiPriority w:val="99"/>
    <w:semiHidden/>
    <w:unhideWhenUsed/>
    <w:rsid w:val="009E32CE"/>
    <w:rPr>
      <w:rFonts w:ascii="Tahoma" w:hAnsi="Tahoma" w:cs="Tahoma"/>
      <w:sz w:val="16"/>
      <w:szCs w:val="16"/>
    </w:rPr>
  </w:style>
  <w:style w:type="character" w:customStyle="1" w:styleId="BalloonTextChar">
    <w:name w:val="Balloon Text Char"/>
    <w:basedOn w:val="DefaultParagraphFont"/>
    <w:link w:val="BalloonText"/>
    <w:uiPriority w:val="99"/>
    <w:semiHidden/>
    <w:rsid w:val="009E32C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1C0F"/>
    <w:pPr>
      <w:tabs>
        <w:tab w:val="center" w:pos="4320"/>
        <w:tab w:val="right" w:pos="8640"/>
      </w:tabs>
    </w:pPr>
  </w:style>
  <w:style w:type="character" w:customStyle="1" w:styleId="FooterChar">
    <w:name w:val="Footer Char"/>
    <w:basedOn w:val="DefaultParagraphFont"/>
    <w:link w:val="Footer"/>
    <w:uiPriority w:val="99"/>
    <w:rsid w:val="004B1C0F"/>
  </w:style>
  <w:style w:type="character" w:styleId="PageNumber">
    <w:name w:val="page number"/>
    <w:basedOn w:val="DefaultParagraphFont"/>
    <w:uiPriority w:val="99"/>
    <w:semiHidden/>
    <w:unhideWhenUsed/>
    <w:rsid w:val="004B1C0F"/>
  </w:style>
  <w:style w:type="paragraph" w:styleId="ListParagraph">
    <w:name w:val="List Paragraph"/>
    <w:basedOn w:val="Normal"/>
    <w:uiPriority w:val="34"/>
    <w:qFormat/>
    <w:rsid w:val="00FA5021"/>
    <w:pPr>
      <w:ind w:left="720"/>
      <w:contextualSpacing/>
    </w:pPr>
  </w:style>
  <w:style w:type="character" w:customStyle="1" w:styleId="mceitemhidden">
    <w:name w:val="mceitemhidden"/>
    <w:basedOn w:val="DefaultParagraphFont"/>
    <w:rsid w:val="007A2F29"/>
  </w:style>
  <w:style w:type="character" w:customStyle="1" w:styleId="hiddenspellerror1">
    <w:name w:val="hiddenspellerror1"/>
    <w:basedOn w:val="DefaultParagraphFont"/>
    <w:rsid w:val="007A2F29"/>
  </w:style>
  <w:style w:type="character" w:styleId="Hyperlink">
    <w:name w:val="Hyperlink"/>
    <w:basedOn w:val="DefaultParagraphFont"/>
    <w:uiPriority w:val="99"/>
    <w:unhideWhenUsed/>
    <w:rsid w:val="004E4AC2"/>
    <w:rPr>
      <w:color w:val="0000FF" w:themeColor="hyperlink"/>
      <w:u w:val="single"/>
    </w:rPr>
  </w:style>
  <w:style w:type="paragraph" w:styleId="BalloonText">
    <w:name w:val="Balloon Text"/>
    <w:basedOn w:val="Normal"/>
    <w:link w:val="BalloonTextChar"/>
    <w:uiPriority w:val="99"/>
    <w:semiHidden/>
    <w:unhideWhenUsed/>
    <w:rsid w:val="009E32CE"/>
    <w:rPr>
      <w:rFonts w:ascii="Tahoma" w:hAnsi="Tahoma" w:cs="Tahoma"/>
      <w:sz w:val="16"/>
      <w:szCs w:val="16"/>
    </w:rPr>
  </w:style>
  <w:style w:type="character" w:customStyle="1" w:styleId="BalloonTextChar">
    <w:name w:val="Balloon Text Char"/>
    <w:basedOn w:val="DefaultParagraphFont"/>
    <w:link w:val="BalloonText"/>
    <w:uiPriority w:val="99"/>
    <w:semiHidden/>
    <w:rsid w:val="009E32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798">
      <w:bodyDiv w:val="1"/>
      <w:marLeft w:val="0"/>
      <w:marRight w:val="0"/>
      <w:marTop w:val="0"/>
      <w:marBottom w:val="0"/>
      <w:divBdr>
        <w:top w:val="none" w:sz="0" w:space="0" w:color="auto"/>
        <w:left w:val="none" w:sz="0" w:space="0" w:color="auto"/>
        <w:bottom w:val="none" w:sz="0" w:space="0" w:color="auto"/>
        <w:right w:val="none" w:sz="0" w:space="0" w:color="auto"/>
      </w:divBdr>
    </w:div>
    <w:div w:id="127481457">
      <w:bodyDiv w:val="1"/>
      <w:marLeft w:val="0"/>
      <w:marRight w:val="0"/>
      <w:marTop w:val="0"/>
      <w:marBottom w:val="0"/>
      <w:divBdr>
        <w:top w:val="none" w:sz="0" w:space="0" w:color="auto"/>
        <w:left w:val="none" w:sz="0" w:space="0" w:color="auto"/>
        <w:bottom w:val="none" w:sz="0" w:space="0" w:color="auto"/>
        <w:right w:val="none" w:sz="0" w:space="0" w:color="auto"/>
      </w:divBdr>
      <w:divsChild>
        <w:div w:id="920141905">
          <w:marLeft w:val="0"/>
          <w:marRight w:val="1"/>
          <w:marTop w:val="0"/>
          <w:marBottom w:val="0"/>
          <w:divBdr>
            <w:top w:val="none" w:sz="0" w:space="0" w:color="auto"/>
            <w:left w:val="none" w:sz="0" w:space="0" w:color="auto"/>
            <w:bottom w:val="none" w:sz="0" w:space="0" w:color="auto"/>
            <w:right w:val="none" w:sz="0" w:space="0" w:color="auto"/>
          </w:divBdr>
          <w:divsChild>
            <w:div w:id="1786579553">
              <w:marLeft w:val="0"/>
              <w:marRight w:val="0"/>
              <w:marTop w:val="0"/>
              <w:marBottom w:val="0"/>
              <w:divBdr>
                <w:top w:val="none" w:sz="0" w:space="0" w:color="auto"/>
                <w:left w:val="none" w:sz="0" w:space="0" w:color="auto"/>
                <w:bottom w:val="none" w:sz="0" w:space="0" w:color="auto"/>
                <w:right w:val="none" w:sz="0" w:space="0" w:color="auto"/>
              </w:divBdr>
              <w:divsChild>
                <w:div w:id="1326320984">
                  <w:marLeft w:val="0"/>
                  <w:marRight w:val="1"/>
                  <w:marTop w:val="0"/>
                  <w:marBottom w:val="0"/>
                  <w:divBdr>
                    <w:top w:val="none" w:sz="0" w:space="0" w:color="auto"/>
                    <w:left w:val="none" w:sz="0" w:space="0" w:color="auto"/>
                    <w:bottom w:val="none" w:sz="0" w:space="0" w:color="auto"/>
                    <w:right w:val="none" w:sz="0" w:space="0" w:color="auto"/>
                  </w:divBdr>
                  <w:divsChild>
                    <w:div w:id="482812896">
                      <w:marLeft w:val="0"/>
                      <w:marRight w:val="0"/>
                      <w:marTop w:val="0"/>
                      <w:marBottom w:val="0"/>
                      <w:divBdr>
                        <w:top w:val="none" w:sz="0" w:space="0" w:color="auto"/>
                        <w:left w:val="none" w:sz="0" w:space="0" w:color="auto"/>
                        <w:bottom w:val="none" w:sz="0" w:space="0" w:color="auto"/>
                        <w:right w:val="none" w:sz="0" w:space="0" w:color="auto"/>
                      </w:divBdr>
                      <w:divsChild>
                        <w:div w:id="230383537">
                          <w:marLeft w:val="0"/>
                          <w:marRight w:val="0"/>
                          <w:marTop w:val="0"/>
                          <w:marBottom w:val="0"/>
                          <w:divBdr>
                            <w:top w:val="none" w:sz="0" w:space="0" w:color="auto"/>
                            <w:left w:val="none" w:sz="0" w:space="0" w:color="auto"/>
                            <w:bottom w:val="none" w:sz="0" w:space="0" w:color="auto"/>
                            <w:right w:val="none" w:sz="0" w:space="0" w:color="auto"/>
                          </w:divBdr>
                          <w:divsChild>
                            <w:div w:id="132337146">
                              <w:marLeft w:val="0"/>
                              <w:marRight w:val="0"/>
                              <w:marTop w:val="120"/>
                              <w:marBottom w:val="360"/>
                              <w:divBdr>
                                <w:top w:val="none" w:sz="0" w:space="0" w:color="auto"/>
                                <w:left w:val="none" w:sz="0" w:space="0" w:color="auto"/>
                                <w:bottom w:val="none" w:sz="0" w:space="0" w:color="auto"/>
                                <w:right w:val="none" w:sz="0" w:space="0" w:color="auto"/>
                              </w:divBdr>
                              <w:divsChild>
                                <w:div w:id="1272470598">
                                  <w:marLeft w:val="420"/>
                                  <w:marRight w:val="0"/>
                                  <w:marTop w:val="0"/>
                                  <w:marBottom w:val="0"/>
                                  <w:divBdr>
                                    <w:top w:val="none" w:sz="0" w:space="0" w:color="auto"/>
                                    <w:left w:val="none" w:sz="0" w:space="0" w:color="auto"/>
                                    <w:bottom w:val="none" w:sz="0" w:space="0" w:color="auto"/>
                                    <w:right w:val="none" w:sz="0" w:space="0" w:color="auto"/>
                                  </w:divBdr>
                                  <w:divsChild>
                                    <w:div w:id="6972452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17263">
      <w:bodyDiv w:val="1"/>
      <w:marLeft w:val="0"/>
      <w:marRight w:val="0"/>
      <w:marTop w:val="0"/>
      <w:marBottom w:val="0"/>
      <w:divBdr>
        <w:top w:val="none" w:sz="0" w:space="0" w:color="auto"/>
        <w:left w:val="none" w:sz="0" w:space="0" w:color="auto"/>
        <w:bottom w:val="none" w:sz="0" w:space="0" w:color="auto"/>
        <w:right w:val="none" w:sz="0" w:space="0" w:color="auto"/>
      </w:divBdr>
    </w:div>
    <w:div w:id="243953640">
      <w:bodyDiv w:val="1"/>
      <w:marLeft w:val="0"/>
      <w:marRight w:val="0"/>
      <w:marTop w:val="0"/>
      <w:marBottom w:val="0"/>
      <w:divBdr>
        <w:top w:val="none" w:sz="0" w:space="0" w:color="auto"/>
        <w:left w:val="none" w:sz="0" w:space="0" w:color="auto"/>
        <w:bottom w:val="none" w:sz="0" w:space="0" w:color="auto"/>
        <w:right w:val="none" w:sz="0" w:space="0" w:color="auto"/>
      </w:divBdr>
      <w:divsChild>
        <w:div w:id="646665886">
          <w:marLeft w:val="0"/>
          <w:marRight w:val="0"/>
          <w:marTop w:val="0"/>
          <w:marBottom w:val="0"/>
          <w:divBdr>
            <w:top w:val="none" w:sz="0" w:space="0" w:color="auto"/>
            <w:left w:val="none" w:sz="0" w:space="0" w:color="auto"/>
            <w:bottom w:val="none" w:sz="0" w:space="0" w:color="auto"/>
            <w:right w:val="none" w:sz="0" w:space="0" w:color="auto"/>
          </w:divBdr>
          <w:divsChild>
            <w:div w:id="1956716027">
              <w:marLeft w:val="0"/>
              <w:marRight w:val="0"/>
              <w:marTop w:val="0"/>
              <w:marBottom w:val="0"/>
              <w:divBdr>
                <w:top w:val="none" w:sz="0" w:space="0" w:color="auto"/>
                <w:left w:val="none" w:sz="0" w:space="0" w:color="auto"/>
                <w:bottom w:val="none" w:sz="0" w:space="0" w:color="auto"/>
                <w:right w:val="none" w:sz="0" w:space="0" w:color="auto"/>
              </w:divBdr>
              <w:divsChild>
                <w:div w:id="1792283362">
                  <w:marLeft w:val="0"/>
                  <w:marRight w:val="0"/>
                  <w:marTop w:val="0"/>
                  <w:marBottom w:val="0"/>
                  <w:divBdr>
                    <w:top w:val="none" w:sz="0" w:space="0" w:color="auto"/>
                    <w:left w:val="none" w:sz="0" w:space="0" w:color="auto"/>
                    <w:bottom w:val="none" w:sz="0" w:space="0" w:color="auto"/>
                    <w:right w:val="none" w:sz="0" w:space="0" w:color="auto"/>
                  </w:divBdr>
                  <w:divsChild>
                    <w:div w:id="1829059184">
                      <w:marLeft w:val="0"/>
                      <w:marRight w:val="0"/>
                      <w:marTop w:val="0"/>
                      <w:marBottom w:val="0"/>
                      <w:divBdr>
                        <w:top w:val="none" w:sz="0" w:space="0" w:color="auto"/>
                        <w:left w:val="none" w:sz="0" w:space="0" w:color="auto"/>
                        <w:bottom w:val="none" w:sz="0" w:space="0" w:color="auto"/>
                        <w:right w:val="none" w:sz="0" w:space="0" w:color="auto"/>
                      </w:divBdr>
                      <w:divsChild>
                        <w:div w:id="754594492">
                          <w:marLeft w:val="0"/>
                          <w:marRight w:val="0"/>
                          <w:marTop w:val="0"/>
                          <w:marBottom w:val="0"/>
                          <w:divBdr>
                            <w:top w:val="none" w:sz="0" w:space="0" w:color="auto"/>
                            <w:left w:val="none" w:sz="0" w:space="0" w:color="auto"/>
                            <w:bottom w:val="none" w:sz="0" w:space="0" w:color="auto"/>
                            <w:right w:val="none" w:sz="0" w:space="0" w:color="auto"/>
                          </w:divBdr>
                          <w:divsChild>
                            <w:div w:id="1143473140">
                              <w:marLeft w:val="0"/>
                              <w:marRight w:val="0"/>
                              <w:marTop w:val="0"/>
                              <w:marBottom w:val="0"/>
                              <w:divBdr>
                                <w:top w:val="none" w:sz="0" w:space="0" w:color="auto"/>
                                <w:left w:val="none" w:sz="0" w:space="0" w:color="auto"/>
                                <w:bottom w:val="none" w:sz="0" w:space="0" w:color="auto"/>
                                <w:right w:val="none" w:sz="0" w:space="0" w:color="auto"/>
                              </w:divBdr>
                              <w:divsChild>
                                <w:div w:id="1666981662">
                                  <w:marLeft w:val="0"/>
                                  <w:marRight w:val="0"/>
                                  <w:marTop w:val="0"/>
                                  <w:marBottom w:val="0"/>
                                  <w:divBdr>
                                    <w:top w:val="none" w:sz="0" w:space="0" w:color="auto"/>
                                    <w:left w:val="none" w:sz="0" w:space="0" w:color="auto"/>
                                    <w:bottom w:val="none" w:sz="0" w:space="0" w:color="auto"/>
                                    <w:right w:val="none" w:sz="0" w:space="0" w:color="auto"/>
                                  </w:divBdr>
                                  <w:divsChild>
                                    <w:div w:id="1554808062">
                                      <w:marLeft w:val="0"/>
                                      <w:marRight w:val="0"/>
                                      <w:marTop w:val="0"/>
                                      <w:marBottom w:val="0"/>
                                      <w:divBdr>
                                        <w:top w:val="none" w:sz="0" w:space="0" w:color="auto"/>
                                        <w:left w:val="none" w:sz="0" w:space="0" w:color="auto"/>
                                        <w:bottom w:val="none" w:sz="0" w:space="0" w:color="auto"/>
                                        <w:right w:val="none" w:sz="0" w:space="0" w:color="auto"/>
                                      </w:divBdr>
                                    </w:div>
                                    <w:div w:id="1363092812">
                                      <w:marLeft w:val="0"/>
                                      <w:marRight w:val="0"/>
                                      <w:marTop w:val="0"/>
                                      <w:marBottom w:val="0"/>
                                      <w:divBdr>
                                        <w:top w:val="none" w:sz="0" w:space="0" w:color="auto"/>
                                        <w:left w:val="none" w:sz="0" w:space="0" w:color="auto"/>
                                        <w:bottom w:val="none" w:sz="0" w:space="0" w:color="auto"/>
                                        <w:right w:val="none" w:sz="0" w:space="0" w:color="auto"/>
                                      </w:divBdr>
                                      <w:divsChild>
                                        <w:div w:id="9645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9411514">
      <w:bodyDiv w:val="1"/>
      <w:marLeft w:val="0"/>
      <w:marRight w:val="0"/>
      <w:marTop w:val="0"/>
      <w:marBottom w:val="0"/>
      <w:divBdr>
        <w:top w:val="none" w:sz="0" w:space="0" w:color="auto"/>
        <w:left w:val="none" w:sz="0" w:space="0" w:color="auto"/>
        <w:bottom w:val="none" w:sz="0" w:space="0" w:color="auto"/>
        <w:right w:val="none" w:sz="0" w:space="0" w:color="auto"/>
      </w:divBdr>
      <w:divsChild>
        <w:div w:id="1913269148">
          <w:marLeft w:val="0"/>
          <w:marRight w:val="0"/>
          <w:marTop w:val="34"/>
          <w:marBottom w:val="34"/>
          <w:divBdr>
            <w:top w:val="none" w:sz="0" w:space="0" w:color="auto"/>
            <w:left w:val="none" w:sz="0" w:space="0" w:color="auto"/>
            <w:bottom w:val="none" w:sz="0" w:space="0" w:color="auto"/>
            <w:right w:val="none" w:sz="0" w:space="0" w:color="auto"/>
          </w:divBdr>
        </w:div>
      </w:divsChild>
    </w:div>
    <w:div w:id="335504525">
      <w:bodyDiv w:val="1"/>
      <w:marLeft w:val="0"/>
      <w:marRight w:val="0"/>
      <w:marTop w:val="0"/>
      <w:marBottom w:val="0"/>
      <w:divBdr>
        <w:top w:val="none" w:sz="0" w:space="0" w:color="auto"/>
        <w:left w:val="none" w:sz="0" w:space="0" w:color="auto"/>
        <w:bottom w:val="none" w:sz="0" w:space="0" w:color="auto"/>
        <w:right w:val="none" w:sz="0" w:space="0" w:color="auto"/>
      </w:divBdr>
    </w:div>
    <w:div w:id="363872610">
      <w:bodyDiv w:val="1"/>
      <w:marLeft w:val="0"/>
      <w:marRight w:val="0"/>
      <w:marTop w:val="0"/>
      <w:marBottom w:val="0"/>
      <w:divBdr>
        <w:top w:val="none" w:sz="0" w:space="0" w:color="auto"/>
        <w:left w:val="none" w:sz="0" w:space="0" w:color="auto"/>
        <w:bottom w:val="none" w:sz="0" w:space="0" w:color="auto"/>
        <w:right w:val="none" w:sz="0" w:space="0" w:color="auto"/>
      </w:divBdr>
      <w:divsChild>
        <w:div w:id="1422220975">
          <w:marLeft w:val="0"/>
          <w:marRight w:val="0"/>
          <w:marTop w:val="34"/>
          <w:marBottom w:val="34"/>
          <w:divBdr>
            <w:top w:val="none" w:sz="0" w:space="0" w:color="auto"/>
            <w:left w:val="none" w:sz="0" w:space="0" w:color="auto"/>
            <w:bottom w:val="none" w:sz="0" w:space="0" w:color="auto"/>
            <w:right w:val="none" w:sz="0" w:space="0" w:color="auto"/>
          </w:divBdr>
        </w:div>
      </w:divsChild>
    </w:div>
    <w:div w:id="454175164">
      <w:bodyDiv w:val="1"/>
      <w:marLeft w:val="0"/>
      <w:marRight w:val="0"/>
      <w:marTop w:val="0"/>
      <w:marBottom w:val="0"/>
      <w:divBdr>
        <w:top w:val="none" w:sz="0" w:space="0" w:color="auto"/>
        <w:left w:val="none" w:sz="0" w:space="0" w:color="auto"/>
        <w:bottom w:val="none" w:sz="0" w:space="0" w:color="auto"/>
        <w:right w:val="none" w:sz="0" w:space="0" w:color="auto"/>
      </w:divBdr>
      <w:divsChild>
        <w:div w:id="1487018320">
          <w:marLeft w:val="0"/>
          <w:marRight w:val="0"/>
          <w:marTop w:val="34"/>
          <w:marBottom w:val="34"/>
          <w:divBdr>
            <w:top w:val="none" w:sz="0" w:space="0" w:color="auto"/>
            <w:left w:val="none" w:sz="0" w:space="0" w:color="auto"/>
            <w:bottom w:val="none" w:sz="0" w:space="0" w:color="auto"/>
            <w:right w:val="none" w:sz="0" w:space="0" w:color="auto"/>
          </w:divBdr>
        </w:div>
      </w:divsChild>
    </w:div>
    <w:div w:id="528104253">
      <w:bodyDiv w:val="1"/>
      <w:marLeft w:val="0"/>
      <w:marRight w:val="0"/>
      <w:marTop w:val="0"/>
      <w:marBottom w:val="0"/>
      <w:divBdr>
        <w:top w:val="none" w:sz="0" w:space="0" w:color="auto"/>
        <w:left w:val="none" w:sz="0" w:space="0" w:color="auto"/>
        <w:bottom w:val="none" w:sz="0" w:space="0" w:color="auto"/>
        <w:right w:val="none" w:sz="0" w:space="0" w:color="auto"/>
      </w:divBdr>
      <w:divsChild>
        <w:div w:id="896236063">
          <w:marLeft w:val="0"/>
          <w:marRight w:val="0"/>
          <w:marTop w:val="34"/>
          <w:marBottom w:val="34"/>
          <w:divBdr>
            <w:top w:val="none" w:sz="0" w:space="0" w:color="auto"/>
            <w:left w:val="none" w:sz="0" w:space="0" w:color="auto"/>
            <w:bottom w:val="none" w:sz="0" w:space="0" w:color="auto"/>
            <w:right w:val="none" w:sz="0" w:space="0" w:color="auto"/>
          </w:divBdr>
        </w:div>
      </w:divsChild>
    </w:div>
    <w:div w:id="547641637">
      <w:bodyDiv w:val="1"/>
      <w:marLeft w:val="0"/>
      <w:marRight w:val="0"/>
      <w:marTop w:val="0"/>
      <w:marBottom w:val="0"/>
      <w:divBdr>
        <w:top w:val="none" w:sz="0" w:space="0" w:color="auto"/>
        <w:left w:val="none" w:sz="0" w:space="0" w:color="auto"/>
        <w:bottom w:val="none" w:sz="0" w:space="0" w:color="auto"/>
        <w:right w:val="none" w:sz="0" w:space="0" w:color="auto"/>
      </w:divBdr>
      <w:divsChild>
        <w:div w:id="933972608">
          <w:marLeft w:val="0"/>
          <w:marRight w:val="1"/>
          <w:marTop w:val="0"/>
          <w:marBottom w:val="0"/>
          <w:divBdr>
            <w:top w:val="none" w:sz="0" w:space="0" w:color="auto"/>
            <w:left w:val="none" w:sz="0" w:space="0" w:color="auto"/>
            <w:bottom w:val="none" w:sz="0" w:space="0" w:color="auto"/>
            <w:right w:val="none" w:sz="0" w:space="0" w:color="auto"/>
          </w:divBdr>
          <w:divsChild>
            <w:div w:id="1540893754">
              <w:marLeft w:val="0"/>
              <w:marRight w:val="0"/>
              <w:marTop w:val="0"/>
              <w:marBottom w:val="0"/>
              <w:divBdr>
                <w:top w:val="none" w:sz="0" w:space="0" w:color="auto"/>
                <w:left w:val="none" w:sz="0" w:space="0" w:color="auto"/>
                <w:bottom w:val="none" w:sz="0" w:space="0" w:color="auto"/>
                <w:right w:val="none" w:sz="0" w:space="0" w:color="auto"/>
              </w:divBdr>
              <w:divsChild>
                <w:div w:id="1108238148">
                  <w:marLeft w:val="0"/>
                  <w:marRight w:val="1"/>
                  <w:marTop w:val="0"/>
                  <w:marBottom w:val="0"/>
                  <w:divBdr>
                    <w:top w:val="none" w:sz="0" w:space="0" w:color="auto"/>
                    <w:left w:val="none" w:sz="0" w:space="0" w:color="auto"/>
                    <w:bottom w:val="none" w:sz="0" w:space="0" w:color="auto"/>
                    <w:right w:val="none" w:sz="0" w:space="0" w:color="auto"/>
                  </w:divBdr>
                  <w:divsChild>
                    <w:div w:id="245040857">
                      <w:marLeft w:val="0"/>
                      <w:marRight w:val="0"/>
                      <w:marTop w:val="0"/>
                      <w:marBottom w:val="0"/>
                      <w:divBdr>
                        <w:top w:val="none" w:sz="0" w:space="0" w:color="auto"/>
                        <w:left w:val="none" w:sz="0" w:space="0" w:color="auto"/>
                        <w:bottom w:val="none" w:sz="0" w:space="0" w:color="auto"/>
                        <w:right w:val="none" w:sz="0" w:space="0" w:color="auto"/>
                      </w:divBdr>
                      <w:divsChild>
                        <w:div w:id="2053571147">
                          <w:marLeft w:val="0"/>
                          <w:marRight w:val="0"/>
                          <w:marTop w:val="0"/>
                          <w:marBottom w:val="0"/>
                          <w:divBdr>
                            <w:top w:val="none" w:sz="0" w:space="0" w:color="auto"/>
                            <w:left w:val="none" w:sz="0" w:space="0" w:color="auto"/>
                            <w:bottom w:val="none" w:sz="0" w:space="0" w:color="auto"/>
                            <w:right w:val="none" w:sz="0" w:space="0" w:color="auto"/>
                          </w:divBdr>
                          <w:divsChild>
                            <w:div w:id="1268200992">
                              <w:marLeft w:val="0"/>
                              <w:marRight w:val="0"/>
                              <w:marTop w:val="120"/>
                              <w:marBottom w:val="360"/>
                              <w:divBdr>
                                <w:top w:val="none" w:sz="0" w:space="0" w:color="auto"/>
                                <w:left w:val="none" w:sz="0" w:space="0" w:color="auto"/>
                                <w:bottom w:val="none" w:sz="0" w:space="0" w:color="auto"/>
                                <w:right w:val="none" w:sz="0" w:space="0" w:color="auto"/>
                              </w:divBdr>
                              <w:divsChild>
                                <w:div w:id="791553202">
                                  <w:marLeft w:val="420"/>
                                  <w:marRight w:val="0"/>
                                  <w:marTop w:val="0"/>
                                  <w:marBottom w:val="0"/>
                                  <w:divBdr>
                                    <w:top w:val="none" w:sz="0" w:space="0" w:color="auto"/>
                                    <w:left w:val="none" w:sz="0" w:space="0" w:color="auto"/>
                                    <w:bottom w:val="none" w:sz="0" w:space="0" w:color="auto"/>
                                    <w:right w:val="none" w:sz="0" w:space="0" w:color="auto"/>
                                  </w:divBdr>
                                  <w:divsChild>
                                    <w:div w:id="82320396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868565">
      <w:bodyDiv w:val="1"/>
      <w:marLeft w:val="0"/>
      <w:marRight w:val="0"/>
      <w:marTop w:val="0"/>
      <w:marBottom w:val="0"/>
      <w:divBdr>
        <w:top w:val="none" w:sz="0" w:space="0" w:color="auto"/>
        <w:left w:val="none" w:sz="0" w:space="0" w:color="auto"/>
        <w:bottom w:val="none" w:sz="0" w:space="0" w:color="auto"/>
        <w:right w:val="none" w:sz="0" w:space="0" w:color="auto"/>
      </w:divBdr>
      <w:divsChild>
        <w:div w:id="1880583740">
          <w:marLeft w:val="0"/>
          <w:marRight w:val="0"/>
          <w:marTop w:val="34"/>
          <w:marBottom w:val="34"/>
          <w:divBdr>
            <w:top w:val="none" w:sz="0" w:space="0" w:color="auto"/>
            <w:left w:val="none" w:sz="0" w:space="0" w:color="auto"/>
            <w:bottom w:val="none" w:sz="0" w:space="0" w:color="auto"/>
            <w:right w:val="none" w:sz="0" w:space="0" w:color="auto"/>
          </w:divBdr>
        </w:div>
      </w:divsChild>
    </w:div>
    <w:div w:id="929194826">
      <w:bodyDiv w:val="1"/>
      <w:marLeft w:val="0"/>
      <w:marRight w:val="0"/>
      <w:marTop w:val="0"/>
      <w:marBottom w:val="0"/>
      <w:divBdr>
        <w:top w:val="none" w:sz="0" w:space="0" w:color="auto"/>
        <w:left w:val="none" w:sz="0" w:space="0" w:color="auto"/>
        <w:bottom w:val="none" w:sz="0" w:space="0" w:color="auto"/>
        <w:right w:val="none" w:sz="0" w:space="0" w:color="auto"/>
      </w:divBdr>
      <w:divsChild>
        <w:div w:id="1253854972">
          <w:marLeft w:val="0"/>
          <w:marRight w:val="0"/>
          <w:marTop w:val="34"/>
          <w:marBottom w:val="34"/>
          <w:divBdr>
            <w:top w:val="none" w:sz="0" w:space="0" w:color="auto"/>
            <w:left w:val="none" w:sz="0" w:space="0" w:color="auto"/>
            <w:bottom w:val="none" w:sz="0" w:space="0" w:color="auto"/>
            <w:right w:val="none" w:sz="0" w:space="0" w:color="auto"/>
          </w:divBdr>
        </w:div>
      </w:divsChild>
    </w:div>
    <w:div w:id="1099178095">
      <w:bodyDiv w:val="1"/>
      <w:marLeft w:val="0"/>
      <w:marRight w:val="0"/>
      <w:marTop w:val="0"/>
      <w:marBottom w:val="0"/>
      <w:divBdr>
        <w:top w:val="none" w:sz="0" w:space="0" w:color="auto"/>
        <w:left w:val="none" w:sz="0" w:space="0" w:color="auto"/>
        <w:bottom w:val="none" w:sz="0" w:space="0" w:color="auto"/>
        <w:right w:val="none" w:sz="0" w:space="0" w:color="auto"/>
      </w:divBdr>
    </w:div>
    <w:div w:id="1187333016">
      <w:bodyDiv w:val="1"/>
      <w:marLeft w:val="0"/>
      <w:marRight w:val="0"/>
      <w:marTop w:val="0"/>
      <w:marBottom w:val="0"/>
      <w:divBdr>
        <w:top w:val="none" w:sz="0" w:space="0" w:color="auto"/>
        <w:left w:val="none" w:sz="0" w:space="0" w:color="auto"/>
        <w:bottom w:val="none" w:sz="0" w:space="0" w:color="auto"/>
        <w:right w:val="none" w:sz="0" w:space="0" w:color="auto"/>
      </w:divBdr>
      <w:divsChild>
        <w:div w:id="2008097683">
          <w:marLeft w:val="0"/>
          <w:marRight w:val="1"/>
          <w:marTop w:val="0"/>
          <w:marBottom w:val="0"/>
          <w:divBdr>
            <w:top w:val="none" w:sz="0" w:space="0" w:color="auto"/>
            <w:left w:val="none" w:sz="0" w:space="0" w:color="auto"/>
            <w:bottom w:val="none" w:sz="0" w:space="0" w:color="auto"/>
            <w:right w:val="none" w:sz="0" w:space="0" w:color="auto"/>
          </w:divBdr>
          <w:divsChild>
            <w:div w:id="900293188">
              <w:marLeft w:val="0"/>
              <w:marRight w:val="0"/>
              <w:marTop w:val="0"/>
              <w:marBottom w:val="0"/>
              <w:divBdr>
                <w:top w:val="none" w:sz="0" w:space="0" w:color="auto"/>
                <w:left w:val="none" w:sz="0" w:space="0" w:color="auto"/>
                <w:bottom w:val="none" w:sz="0" w:space="0" w:color="auto"/>
                <w:right w:val="none" w:sz="0" w:space="0" w:color="auto"/>
              </w:divBdr>
              <w:divsChild>
                <w:div w:id="1317808115">
                  <w:marLeft w:val="0"/>
                  <w:marRight w:val="1"/>
                  <w:marTop w:val="0"/>
                  <w:marBottom w:val="0"/>
                  <w:divBdr>
                    <w:top w:val="none" w:sz="0" w:space="0" w:color="auto"/>
                    <w:left w:val="none" w:sz="0" w:space="0" w:color="auto"/>
                    <w:bottom w:val="none" w:sz="0" w:space="0" w:color="auto"/>
                    <w:right w:val="none" w:sz="0" w:space="0" w:color="auto"/>
                  </w:divBdr>
                  <w:divsChild>
                    <w:div w:id="327638398">
                      <w:marLeft w:val="0"/>
                      <w:marRight w:val="0"/>
                      <w:marTop w:val="0"/>
                      <w:marBottom w:val="0"/>
                      <w:divBdr>
                        <w:top w:val="none" w:sz="0" w:space="0" w:color="auto"/>
                        <w:left w:val="none" w:sz="0" w:space="0" w:color="auto"/>
                        <w:bottom w:val="none" w:sz="0" w:space="0" w:color="auto"/>
                        <w:right w:val="none" w:sz="0" w:space="0" w:color="auto"/>
                      </w:divBdr>
                      <w:divsChild>
                        <w:div w:id="859195761">
                          <w:marLeft w:val="0"/>
                          <w:marRight w:val="0"/>
                          <w:marTop w:val="0"/>
                          <w:marBottom w:val="0"/>
                          <w:divBdr>
                            <w:top w:val="none" w:sz="0" w:space="0" w:color="auto"/>
                            <w:left w:val="none" w:sz="0" w:space="0" w:color="auto"/>
                            <w:bottom w:val="none" w:sz="0" w:space="0" w:color="auto"/>
                            <w:right w:val="none" w:sz="0" w:space="0" w:color="auto"/>
                          </w:divBdr>
                          <w:divsChild>
                            <w:div w:id="1602643950">
                              <w:marLeft w:val="0"/>
                              <w:marRight w:val="0"/>
                              <w:marTop w:val="120"/>
                              <w:marBottom w:val="360"/>
                              <w:divBdr>
                                <w:top w:val="none" w:sz="0" w:space="0" w:color="auto"/>
                                <w:left w:val="none" w:sz="0" w:space="0" w:color="auto"/>
                                <w:bottom w:val="none" w:sz="0" w:space="0" w:color="auto"/>
                                <w:right w:val="none" w:sz="0" w:space="0" w:color="auto"/>
                              </w:divBdr>
                              <w:divsChild>
                                <w:div w:id="543326193">
                                  <w:marLeft w:val="420"/>
                                  <w:marRight w:val="0"/>
                                  <w:marTop w:val="0"/>
                                  <w:marBottom w:val="0"/>
                                  <w:divBdr>
                                    <w:top w:val="none" w:sz="0" w:space="0" w:color="auto"/>
                                    <w:left w:val="none" w:sz="0" w:space="0" w:color="auto"/>
                                    <w:bottom w:val="none" w:sz="0" w:space="0" w:color="auto"/>
                                    <w:right w:val="none" w:sz="0" w:space="0" w:color="auto"/>
                                  </w:divBdr>
                                  <w:divsChild>
                                    <w:div w:id="8704012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510938">
      <w:bodyDiv w:val="1"/>
      <w:marLeft w:val="0"/>
      <w:marRight w:val="0"/>
      <w:marTop w:val="0"/>
      <w:marBottom w:val="0"/>
      <w:divBdr>
        <w:top w:val="none" w:sz="0" w:space="0" w:color="auto"/>
        <w:left w:val="none" w:sz="0" w:space="0" w:color="auto"/>
        <w:bottom w:val="none" w:sz="0" w:space="0" w:color="auto"/>
        <w:right w:val="none" w:sz="0" w:space="0" w:color="auto"/>
      </w:divBdr>
      <w:divsChild>
        <w:div w:id="306976278">
          <w:marLeft w:val="0"/>
          <w:marRight w:val="0"/>
          <w:marTop w:val="34"/>
          <w:marBottom w:val="34"/>
          <w:divBdr>
            <w:top w:val="none" w:sz="0" w:space="0" w:color="auto"/>
            <w:left w:val="none" w:sz="0" w:space="0" w:color="auto"/>
            <w:bottom w:val="none" w:sz="0" w:space="0" w:color="auto"/>
            <w:right w:val="none" w:sz="0" w:space="0" w:color="auto"/>
          </w:divBdr>
        </w:div>
      </w:divsChild>
    </w:div>
    <w:div w:id="1416708631">
      <w:bodyDiv w:val="1"/>
      <w:marLeft w:val="0"/>
      <w:marRight w:val="0"/>
      <w:marTop w:val="0"/>
      <w:marBottom w:val="0"/>
      <w:divBdr>
        <w:top w:val="none" w:sz="0" w:space="0" w:color="auto"/>
        <w:left w:val="none" w:sz="0" w:space="0" w:color="auto"/>
        <w:bottom w:val="none" w:sz="0" w:space="0" w:color="auto"/>
        <w:right w:val="none" w:sz="0" w:space="0" w:color="auto"/>
      </w:divBdr>
      <w:divsChild>
        <w:div w:id="2028484998">
          <w:marLeft w:val="0"/>
          <w:marRight w:val="0"/>
          <w:marTop w:val="34"/>
          <w:marBottom w:val="34"/>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ata.kew.org/cvalues/" TargetMode="External"/><Relationship Id="rId12" Type="http://schemas.openxmlformats.org/officeDocument/2006/relationships/hyperlink" Target="https://en.wikipedia.org/wiki/List_of_organisms_by_chromosome_count"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redrag.slijepcevic@brunel.ac.uk" TargetMode="External"/><Relationship Id="rId10" Type="http://schemas.openxmlformats.org/officeDocument/2006/relationships/hyperlink" Target="http://www.genomesiz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702B7-C1DE-8F45-A41F-668002CCD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25</Pages>
  <Words>5544</Words>
  <Characters>31605</Characters>
  <Application>Microsoft Macintosh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37075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Predrag Slijepcevic</dc:creator>
  <cp:lastModifiedBy>Predrag Slijepcevic</cp:lastModifiedBy>
  <cp:revision>5</cp:revision>
  <dcterms:created xsi:type="dcterms:W3CDTF">2018-03-28T14:57:00Z</dcterms:created>
  <dcterms:modified xsi:type="dcterms:W3CDTF">2018-03-28T15:23:00Z</dcterms:modified>
</cp:coreProperties>
</file>